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08EB" w:rsidRPr="002308EB" w:rsidRDefault="00BD468A" w:rsidP="002308EB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b/>
          <w:color w:val="2E74B5" w:themeColor="accent5" w:themeShade="BF"/>
          <w:sz w:val="40"/>
          <w:szCs w:val="24"/>
        </w:rPr>
      </w:pPr>
      <w:r>
        <w:rPr>
          <w:rFonts w:ascii="Tahoma" w:eastAsia="Times New Roman" w:hAnsi="Tahoma" w:cs="Tahoma"/>
          <w:b/>
          <w:noProof/>
          <w:color w:val="5B9BD5" w:themeColor="accent5"/>
          <w:sz w:val="40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-561975</wp:posOffset>
                </wp:positionV>
                <wp:extent cx="9420225" cy="70485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0225" cy="7048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326C26" id="Rectangle 2" o:spid="_x0000_s1026" style="position:absolute;margin-left:0;margin-top:-44.25pt;width:741.75pt;height:55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7iXgIAAAsFAAAOAAAAZHJzL2Uyb0RvYy54bWysVN1P2zAQf5+0/8Hy+0galQEVKapATJMQ&#10;ID7Es3HsNprt885u0+6v39lJU8TQHqa9OHe+759/l/OLrTVsozC04Go+OSo5U05C07plzZ+frr+c&#10;chaicI0w4FTNdyrwi/nnT+edn6kKVmAahYySuDDrfM1XMfpZUQS5UlaEI/DKkVEDWhFJxWXRoOgo&#10;uzVFVZZfiw6w8QhShUC3V72Rz3N+rZWMd1oHFZmpOfUW84n5fE1nMT8XsyUKv2rl0Ib4hy6saB0V&#10;HVNdiSjYGts/UtlWIgTQ8UiCLUDrVqo8A00zKd9N87gSXuVZCJzgR5jC/0srbzf3yNqm5hVnTlh6&#10;ogcCTbilUaxK8HQ+zMjr0d/joAUS06xbjTZ9aQq2zZDuRkjVNjJJl2fTqqyqY84k2U7K6elxmUEv&#10;DuEeQ/ymwLIk1BypfIZSbG5CpJLkunchJbXTN5CluDMq9WDcg9I0B5WscnRmkLo0yDaC3r75MUnD&#10;UK7smUJ0a8wYNPkoyMR90OCbwlRm1RhYfhR4qDZ654rg4hhoWwf492Dd+++n7mdNY79Cs6NnQ+j5&#10;HLy8bgm8GxHivUAiMFGdljLe0aENdDWHQeJsBfjro/vkT7wiK2cdLUTNw8+1QMWZ+e6IcWeT6TRt&#10;UFamxycVKfjW8vrW4tb2Egj3Ca2/l1lM/tHsRY1gX2h3F6kqmYSTVLvmMuJeuYz9otL2S7VYZDfa&#10;Gi/ijXv0MiVPqCZyPG1fBPqBQZHIdwv75RGzd0TqfVOkg8U6gm4zyw64DnjTxmXCDH+HtNJv9ex1&#10;+IfNfwMAAP//AwBQSwMEFAAGAAgAAAAhAJJboZrfAAAACgEAAA8AAABkcnMvZG93bnJldi54bWxM&#10;j8FOwzAQRO9I/IO1SNxau4WWEOJUFYITiIrCgaMbL0mEvY5iN0n/nu0JbrOa0eybYjN5JwbsYxtI&#10;w2KuQCBVwbZUa/j8eJ5lIGIyZI0LhBpOGGFTXl4UJrdhpHcc9qkWXEIxNxqalLpcylg16E2chw6J&#10;ve/Qe5P47GtpezNyuXdyqdRaetMSf2hMh48NVj/7o9cQdu3Jbfv7t+EV775edkmN0/pJ6+urafsA&#10;IuGU/sJwxmd0KJnpEI5ko3AaeEjSMMuyFYizfZvdsDqwUsvFCmRZyP8Tyl8AAAD//wMAUEsBAi0A&#10;FAAGAAgAAAAhALaDOJL+AAAA4QEAABMAAAAAAAAAAAAAAAAAAAAAAFtDb250ZW50X1R5cGVzXS54&#10;bWxQSwECLQAUAAYACAAAACEAOP0h/9YAAACUAQAACwAAAAAAAAAAAAAAAAAvAQAAX3JlbHMvLnJl&#10;bHNQSwECLQAUAAYACAAAACEAsEGe4l4CAAALBQAADgAAAAAAAAAAAAAAAAAuAgAAZHJzL2Uyb0Rv&#10;Yy54bWxQSwECLQAUAAYACAAAACEAkluhmt8AAAAKAQAADwAAAAAAAAAAAAAAAAC4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  <w:r w:rsidR="002308EB" w:rsidRPr="002308EB">
        <w:rPr>
          <w:rFonts w:ascii="Tahoma" w:eastAsia="Times New Roman" w:hAnsi="Tahoma" w:cs="Tahoma"/>
          <w:b/>
          <w:color w:val="2E74B5" w:themeColor="accent5" w:themeShade="BF"/>
          <w:sz w:val="40"/>
          <w:szCs w:val="24"/>
        </w:rPr>
        <w:t>OBAVJEŠTENJE ZA KLIJENTE</w:t>
      </w:r>
    </w:p>
    <w:p w:rsidR="002308EB" w:rsidRDefault="002308EB" w:rsidP="00726F7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4"/>
          <w:szCs w:val="24"/>
        </w:rPr>
      </w:pPr>
    </w:p>
    <w:p w:rsidR="00726F77" w:rsidRPr="008471EC" w:rsidRDefault="00726F77" w:rsidP="00726F7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</w:rPr>
      </w:pPr>
      <w:r w:rsidRPr="008471EC">
        <w:rPr>
          <w:rFonts w:ascii="Tahoma" w:eastAsia="Times New Roman" w:hAnsi="Tahoma" w:cs="Tahoma"/>
          <w:color w:val="333333"/>
        </w:rPr>
        <w:t>Poštovani klijenti,</w:t>
      </w:r>
    </w:p>
    <w:p w:rsidR="00726F77" w:rsidRPr="008471EC" w:rsidRDefault="00726F77" w:rsidP="00726F77">
      <w:pPr>
        <w:shd w:val="clear" w:color="auto" w:fill="FFFFFF"/>
        <w:spacing w:after="150" w:line="240" w:lineRule="auto"/>
        <w:rPr>
          <w:rFonts w:ascii="Tahoma" w:hAnsi="Tahoma" w:cs="Tahoma"/>
        </w:rPr>
      </w:pPr>
      <w:r w:rsidRPr="008471EC">
        <w:rPr>
          <w:rFonts w:ascii="Tahoma" w:eastAsia="Times New Roman" w:hAnsi="Tahoma" w:cs="Tahoma"/>
          <w:color w:val="333333"/>
        </w:rPr>
        <w:t xml:space="preserve">obavještavamo </w:t>
      </w:r>
      <w:r w:rsidR="00644274">
        <w:rPr>
          <w:rFonts w:ascii="Tahoma" w:eastAsia="Times New Roman" w:hAnsi="Tahoma" w:cs="Tahoma"/>
          <w:color w:val="333333"/>
        </w:rPr>
        <w:t>v</w:t>
      </w:r>
      <w:r w:rsidRPr="008471EC">
        <w:rPr>
          <w:rFonts w:ascii="Tahoma" w:eastAsia="Times New Roman" w:hAnsi="Tahoma" w:cs="Tahoma"/>
          <w:color w:val="333333"/>
        </w:rPr>
        <w:t xml:space="preserve">as da </w:t>
      </w:r>
      <w:r w:rsidR="00034DF0">
        <w:rPr>
          <w:rFonts w:ascii="Tahoma" w:eastAsia="Times New Roman" w:hAnsi="Tahoma" w:cs="Tahoma"/>
          <w:b/>
          <w:color w:val="333333"/>
        </w:rPr>
        <w:t>Istureni šalter Titova</w:t>
      </w:r>
      <w:r w:rsidR="004C2E6F">
        <w:rPr>
          <w:rFonts w:ascii="Tahoma" w:eastAsia="Times New Roman" w:hAnsi="Tahoma" w:cs="Tahoma"/>
          <w:b/>
          <w:color w:val="333333"/>
        </w:rPr>
        <w:t>,</w:t>
      </w:r>
      <w:r w:rsidR="00034DF0">
        <w:rPr>
          <w:rFonts w:ascii="Tahoma" w:eastAsia="Times New Roman" w:hAnsi="Tahoma" w:cs="Tahoma"/>
          <w:b/>
          <w:color w:val="333333"/>
        </w:rPr>
        <w:t xml:space="preserve"> </w:t>
      </w:r>
      <w:r w:rsidR="00034DF0" w:rsidRPr="00034DF0">
        <w:rPr>
          <w:rFonts w:ascii="Tahoma" w:eastAsia="Times New Roman" w:hAnsi="Tahoma" w:cs="Tahoma"/>
          <w:color w:val="333333"/>
        </w:rPr>
        <w:t xml:space="preserve">koja se nalazi na adresi </w:t>
      </w:r>
      <w:r w:rsidR="00034DF0">
        <w:rPr>
          <w:rFonts w:ascii="Tahoma" w:eastAsia="Times New Roman" w:hAnsi="Tahoma" w:cs="Tahoma"/>
          <w:b/>
          <w:color w:val="333333"/>
        </w:rPr>
        <w:t xml:space="preserve">Londža 88, </w:t>
      </w:r>
      <w:r w:rsidRPr="008471EC">
        <w:rPr>
          <w:rFonts w:ascii="Tahoma" w:eastAsia="Times New Roman" w:hAnsi="Tahoma" w:cs="Tahoma"/>
          <w:color w:val="333333"/>
        </w:rPr>
        <w:t xml:space="preserve">zbog adaptacije </w:t>
      </w:r>
      <w:r w:rsidR="00034DF0">
        <w:rPr>
          <w:rFonts w:ascii="Tahoma" w:eastAsia="Times New Roman" w:hAnsi="Tahoma" w:cs="Tahoma"/>
          <w:color w:val="333333"/>
        </w:rPr>
        <w:t xml:space="preserve">vanjskog prilaza </w:t>
      </w:r>
      <w:r w:rsidR="002308EB" w:rsidRPr="008471EC">
        <w:rPr>
          <w:rFonts w:ascii="Tahoma" w:eastAsia="Times New Roman" w:hAnsi="Tahoma" w:cs="Tahoma"/>
          <w:color w:val="333333"/>
        </w:rPr>
        <w:t xml:space="preserve">neće raditi </w:t>
      </w:r>
      <w:r w:rsidR="00034DF0">
        <w:rPr>
          <w:rFonts w:ascii="Tahoma" w:eastAsia="Times New Roman" w:hAnsi="Tahoma" w:cs="Tahoma"/>
          <w:color w:val="333333"/>
        </w:rPr>
        <w:t xml:space="preserve">sa klijentima u petak </w:t>
      </w:r>
      <w:r w:rsidR="00034DF0">
        <w:rPr>
          <w:rFonts w:ascii="Tahoma" w:hAnsi="Tahoma" w:cs="Tahoma"/>
          <w:b/>
        </w:rPr>
        <w:t>27</w:t>
      </w:r>
      <w:r w:rsidR="002308EB" w:rsidRPr="008471EC">
        <w:rPr>
          <w:rFonts w:ascii="Tahoma" w:hAnsi="Tahoma" w:cs="Tahoma"/>
          <w:b/>
        </w:rPr>
        <w:t>.05.2022. godine.</w:t>
      </w:r>
    </w:p>
    <w:p w:rsidR="002308EB" w:rsidRPr="008471EC" w:rsidRDefault="002308EB" w:rsidP="00726F77">
      <w:pPr>
        <w:shd w:val="clear" w:color="auto" w:fill="FFFFFF"/>
        <w:spacing w:after="150" w:line="240" w:lineRule="auto"/>
        <w:rPr>
          <w:rFonts w:ascii="Tahoma" w:hAnsi="Tahoma" w:cs="Tahoma"/>
        </w:rPr>
      </w:pPr>
      <w:r w:rsidRPr="008471EC">
        <w:rPr>
          <w:rFonts w:ascii="Tahoma" w:hAnsi="Tahoma" w:cs="Tahoma"/>
        </w:rPr>
        <w:t>U tom period</w:t>
      </w:r>
      <w:r w:rsidR="00BD468A" w:rsidRPr="008471EC">
        <w:rPr>
          <w:rFonts w:ascii="Tahoma" w:hAnsi="Tahoma" w:cs="Tahoma"/>
        </w:rPr>
        <w:t>u</w:t>
      </w:r>
      <w:r w:rsidRPr="008471EC">
        <w:rPr>
          <w:rFonts w:ascii="Tahoma" w:hAnsi="Tahoma" w:cs="Tahoma"/>
        </w:rPr>
        <w:t xml:space="preserve"> klijenti svoje poslovanje mogu vršiti u</w:t>
      </w:r>
      <w:r w:rsidR="007702CD" w:rsidRPr="008471EC">
        <w:rPr>
          <w:rFonts w:ascii="Tahoma" w:hAnsi="Tahoma" w:cs="Tahoma"/>
        </w:rPr>
        <w:t xml:space="preserve"> jednoj od sljedećih poslovnica ASA Banke: </w:t>
      </w:r>
    </w:p>
    <w:p w:rsidR="002308EB" w:rsidRPr="008471EC" w:rsidRDefault="002308EB" w:rsidP="002308EB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rPr>
          <w:rFonts w:ascii="Tahoma" w:hAnsi="Tahoma" w:cs="Tahoma"/>
          <w:b/>
        </w:rPr>
      </w:pPr>
      <w:r w:rsidRPr="008471EC">
        <w:rPr>
          <w:rFonts w:ascii="Tahoma" w:hAnsi="Tahoma" w:cs="Tahoma"/>
          <w:b/>
        </w:rPr>
        <w:t xml:space="preserve">Poslovnica Zenica (Lamela) </w:t>
      </w:r>
      <w:r w:rsidR="007702CD" w:rsidRPr="008471EC">
        <w:rPr>
          <w:rFonts w:ascii="Tahoma" w:hAnsi="Tahoma" w:cs="Tahoma"/>
          <w:b/>
        </w:rPr>
        <w:t>–</w:t>
      </w:r>
      <w:r w:rsidRPr="008471EC">
        <w:rPr>
          <w:rFonts w:ascii="Tahoma" w:hAnsi="Tahoma" w:cs="Tahoma"/>
          <w:b/>
        </w:rPr>
        <w:t xml:space="preserve"> </w:t>
      </w:r>
      <w:r w:rsidR="007702CD" w:rsidRPr="008471EC">
        <w:rPr>
          <w:rFonts w:ascii="Tahoma" w:hAnsi="Tahoma" w:cs="Tahoma"/>
          <w:b/>
        </w:rPr>
        <w:t xml:space="preserve">Bulevar </w:t>
      </w:r>
      <w:r w:rsidRPr="008471EC">
        <w:rPr>
          <w:rFonts w:ascii="Tahoma" w:hAnsi="Tahoma" w:cs="Tahoma"/>
          <w:b/>
        </w:rPr>
        <w:t>Kulina Bana 28C</w:t>
      </w:r>
      <w:r w:rsidR="007702CD" w:rsidRPr="008471EC">
        <w:rPr>
          <w:rFonts w:ascii="Tahoma" w:hAnsi="Tahoma" w:cs="Tahoma"/>
          <w:b/>
        </w:rPr>
        <w:t xml:space="preserve"> (Lamela) </w:t>
      </w:r>
    </w:p>
    <w:p w:rsidR="007702CD" w:rsidRPr="008471EC" w:rsidRDefault="007702CD" w:rsidP="007702CD">
      <w:pPr>
        <w:shd w:val="clear" w:color="auto" w:fill="FFFFFF"/>
        <w:spacing w:after="150" w:line="240" w:lineRule="auto"/>
        <w:rPr>
          <w:rFonts w:ascii="Tahoma" w:eastAsia="Times New Roman" w:hAnsi="Tahoma" w:cs="Tahoma"/>
          <w:bCs/>
          <w:color w:val="333333"/>
        </w:rPr>
      </w:pPr>
      <w:r w:rsidRPr="008471EC">
        <w:rPr>
          <w:rFonts w:ascii="Tahoma" w:eastAsia="Times New Roman" w:hAnsi="Tahoma" w:cs="Tahoma"/>
          <w:bCs/>
          <w:color w:val="333333"/>
        </w:rPr>
        <w:t>Radno vrijeme poslovnice na lokaciji Lamela:</w:t>
      </w:r>
    </w:p>
    <w:p w:rsidR="007702CD" w:rsidRPr="008471EC" w:rsidRDefault="007702CD" w:rsidP="007702CD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rPr>
          <w:rFonts w:ascii="Tahoma" w:eastAsia="Times New Roman" w:hAnsi="Tahoma" w:cs="Tahoma"/>
          <w:bCs/>
          <w:color w:val="333333"/>
        </w:rPr>
      </w:pPr>
      <w:r w:rsidRPr="008471EC">
        <w:rPr>
          <w:rFonts w:ascii="Tahoma" w:eastAsia="Times New Roman" w:hAnsi="Tahoma" w:cs="Tahoma"/>
          <w:bCs/>
          <w:color w:val="333333"/>
        </w:rPr>
        <w:t>Ponedjeljak – Petak 08:00 – 16:30</w:t>
      </w:r>
    </w:p>
    <w:p w:rsidR="007702CD" w:rsidRPr="008471EC" w:rsidRDefault="007702CD" w:rsidP="007702CD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rPr>
          <w:rFonts w:ascii="Tahoma" w:eastAsia="Times New Roman" w:hAnsi="Tahoma" w:cs="Tahoma"/>
          <w:bCs/>
          <w:color w:val="333333"/>
        </w:rPr>
      </w:pPr>
      <w:r w:rsidRPr="008471EC">
        <w:rPr>
          <w:rFonts w:ascii="Tahoma" w:eastAsia="Times New Roman" w:hAnsi="Tahoma" w:cs="Tahoma"/>
          <w:bCs/>
          <w:color w:val="333333"/>
        </w:rPr>
        <w:t>Subota 08:00 – 12:00</w:t>
      </w:r>
    </w:p>
    <w:p w:rsidR="007702CD" w:rsidRPr="008471EC" w:rsidRDefault="007702CD" w:rsidP="007702CD">
      <w:pPr>
        <w:pStyle w:val="ListParagraph"/>
        <w:shd w:val="clear" w:color="auto" w:fill="FFFFFF"/>
        <w:spacing w:after="150" w:line="240" w:lineRule="auto"/>
        <w:rPr>
          <w:rFonts w:ascii="Tahoma" w:hAnsi="Tahoma" w:cs="Tahoma"/>
        </w:rPr>
      </w:pPr>
    </w:p>
    <w:p w:rsidR="002308EB" w:rsidRPr="008471EC" w:rsidRDefault="007702CD" w:rsidP="002308EB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rPr>
          <w:rFonts w:ascii="Tahoma" w:hAnsi="Tahoma" w:cs="Tahoma"/>
          <w:b/>
        </w:rPr>
      </w:pPr>
      <w:r w:rsidRPr="008471EC">
        <w:rPr>
          <w:rFonts w:ascii="Tahoma" w:hAnsi="Tahoma" w:cs="Tahoma"/>
          <w:b/>
        </w:rPr>
        <w:t>Istureni šalter Crkvice – Aleja šehida broj 19</w:t>
      </w:r>
    </w:p>
    <w:p w:rsidR="002308EB" w:rsidRPr="008471EC" w:rsidRDefault="007702CD" w:rsidP="00726F77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rPr>
          <w:rFonts w:ascii="Tahoma" w:hAnsi="Tahoma" w:cs="Tahoma"/>
          <w:b/>
        </w:rPr>
      </w:pPr>
      <w:r w:rsidRPr="008471EC">
        <w:rPr>
          <w:rFonts w:ascii="Tahoma" w:hAnsi="Tahoma" w:cs="Tahoma"/>
          <w:b/>
        </w:rPr>
        <w:t>Istureni šalter Radakovo - Bistua Nuova 5</w:t>
      </w:r>
    </w:p>
    <w:p w:rsidR="00BD468A" w:rsidRPr="008471EC" w:rsidRDefault="007702CD" w:rsidP="00BD468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</w:rPr>
      </w:pPr>
      <w:r w:rsidRPr="008471EC">
        <w:rPr>
          <w:rFonts w:ascii="Tahoma" w:eastAsia="Times New Roman" w:hAnsi="Tahoma" w:cs="Tahoma"/>
          <w:color w:val="333333"/>
        </w:rPr>
        <w:t>Radno vrijeme IŠ Crkvice,</w:t>
      </w:r>
      <w:r w:rsidR="00034DF0">
        <w:rPr>
          <w:rFonts w:ascii="Tahoma" w:eastAsia="Times New Roman" w:hAnsi="Tahoma" w:cs="Tahoma"/>
          <w:color w:val="333333"/>
        </w:rPr>
        <w:t xml:space="preserve"> </w:t>
      </w:r>
      <w:r w:rsidRPr="008471EC">
        <w:rPr>
          <w:rFonts w:ascii="Tahoma" w:eastAsia="Times New Roman" w:hAnsi="Tahoma" w:cs="Tahoma"/>
          <w:color w:val="333333"/>
        </w:rPr>
        <w:t xml:space="preserve">Radakovo: </w:t>
      </w:r>
    </w:p>
    <w:p w:rsidR="007702CD" w:rsidRPr="008471EC" w:rsidRDefault="007702CD" w:rsidP="00BD468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</w:rPr>
      </w:pPr>
      <w:r w:rsidRPr="008471EC">
        <w:rPr>
          <w:rFonts w:ascii="Tahoma" w:eastAsia="Times New Roman" w:hAnsi="Tahoma" w:cs="Tahoma"/>
          <w:color w:val="333333"/>
        </w:rPr>
        <w:t>Ponedjeljak – Petak 08:00 – 16:00</w:t>
      </w:r>
    </w:p>
    <w:p w:rsidR="00BD468A" w:rsidRPr="008471EC" w:rsidRDefault="007702CD" w:rsidP="00BD468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333333"/>
        </w:rPr>
      </w:pPr>
      <w:r w:rsidRPr="008471EC">
        <w:rPr>
          <w:rFonts w:ascii="Tahoma" w:eastAsia="Times New Roman" w:hAnsi="Tahoma" w:cs="Tahoma"/>
          <w:color w:val="333333"/>
        </w:rPr>
        <w:t>Subota – neradni dan</w:t>
      </w:r>
    </w:p>
    <w:p w:rsidR="00BD468A" w:rsidRPr="008471EC" w:rsidRDefault="00BD468A" w:rsidP="00BD468A">
      <w:pPr>
        <w:shd w:val="clear" w:color="auto" w:fill="FFFFFF"/>
        <w:spacing w:before="100" w:beforeAutospacing="1" w:after="0" w:line="240" w:lineRule="auto"/>
        <w:ind w:left="720"/>
        <w:rPr>
          <w:rFonts w:ascii="Tahoma" w:eastAsia="Times New Roman" w:hAnsi="Tahoma" w:cs="Tahoma"/>
          <w:color w:val="333333"/>
        </w:rPr>
      </w:pPr>
    </w:p>
    <w:p w:rsidR="007702CD" w:rsidRPr="008471EC" w:rsidRDefault="007702CD" w:rsidP="00726F77">
      <w:pPr>
        <w:shd w:val="clear" w:color="auto" w:fill="FFFFFF"/>
        <w:spacing w:after="150" w:line="240" w:lineRule="auto"/>
        <w:rPr>
          <w:rFonts w:ascii="Tahoma" w:eastAsia="Times New Roman" w:hAnsi="Tahoma" w:cs="Tahoma"/>
          <w:bCs/>
          <w:color w:val="333333"/>
        </w:rPr>
      </w:pPr>
      <w:r w:rsidRPr="008471EC">
        <w:rPr>
          <w:rFonts w:ascii="Tahoma" w:eastAsia="Times New Roman" w:hAnsi="Tahoma" w:cs="Tahoma"/>
          <w:bCs/>
          <w:color w:val="333333"/>
        </w:rPr>
        <w:t xml:space="preserve">Pored navedenih poslovnica i bankomata, klijentima su na raspolaganju i bankomati BH Mreže </w:t>
      </w:r>
      <w:r w:rsidR="00BD468A" w:rsidRPr="008471EC">
        <w:rPr>
          <w:rFonts w:ascii="Tahoma" w:eastAsia="Times New Roman" w:hAnsi="Tahoma" w:cs="Tahoma"/>
          <w:bCs/>
          <w:color w:val="333333"/>
        </w:rPr>
        <w:t xml:space="preserve">bankomata </w:t>
      </w:r>
      <w:r w:rsidRPr="008471EC">
        <w:rPr>
          <w:rFonts w:ascii="Tahoma" w:eastAsia="Times New Roman" w:hAnsi="Tahoma" w:cs="Tahoma"/>
          <w:bCs/>
          <w:color w:val="333333"/>
        </w:rPr>
        <w:t xml:space="preserve">na kojima bez provizije možete </w:t>
      </w:r>
      <w:r w:rsidR="00BD468A" w:rsidRPr="008471EC">
        <w:rPr>
          <w:rFonts w:ascii="Tahoma" w:eastAsia="Times New Roman" w:hAnsi="Tahoma" w:cs="Tahoma"/>
          <w:bCs/>
          <w:color w:val="333333"/>
        </w:rPr>
        <w:t>podizati</w:t>
      </w:r>
      <w:r w:rsidRPr="008471EC">
        <w:rPr>
          <w:rFonts w:ascii="Tahoma" w:eastAsia="Times New Roman" w:hAnsi="Tahoma" w:cs="Tahoma"/>
          <w:bCs/>
          <w:color w:val="333333"/>
        </w:rPr>
        <w:t xml:space="preserve"> svoj novac. </w:t>
      </w:r>
    </w:p>
    <w:p w:rsidR="00BD468A" w:rsidRPr="008471EC" w:rsidRDefault="00BD468A" w:rsidP="00726F77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</w:rPr>
      </w:pPr>
      <w:r w:rsidRPr="008471EC">
        <w:rPr>
          <w:rFonts w:ascii="Tahoma" w:eastAsia="Times New Roman" w:hAnsi="Tahoma" w:cs="Tahoma"/>
          <w:b/>
          <w:bCs/>
          <w:color w:val="333333"/>
        </w:rPr>
        <w:t xml:space="preserve">Poslovnica </w:t>
      </w:r>
      <w:r w:rsidR="00034DF0">
        <w:rPr>
          <w:rFonts w:ascii="Tahoma" w:eastAsia="Times New Roman" w:hAnsi="Tahoma" w:cs="Tahoma"/>
          <w:b/>
          <w:color w:val="333333"/>
        </w:rPr>
        <w:t xml:space="preserve">Istureni šalter Titova </w:t>
      </w:r>
      <w:r w:rsidRPr="008471EC">
        <w:rPr>
          <w:rFonts w:ascii="Tahoma" w:eastAsia="Times New Roman" w:hAnsi="Tahoma" w:cs="Tahoma"/>
          <w:b/>
          <w:bCs/>
          <w:color w:val="333333"/>
        </w:rPr>
        <w:t xml:space="preserve">svoje poslovanje sa klijentima nastavlja </w:t>
      </w:r>
      <w:r w:rsidR="00034DF0">
        <w:rPr>
          <w:rFonts w:ascii="Tahoma" w:eastAsia="Times New Roman" w:hAnsi="Tahoma" w:cs="Tahoma"/>
          <w:b/>
          <w:bCs/>
          <w:color w:val="333333"/>
        </w:rPr>
        <w:t>u ponedjeljak 30</w:t>
      </w:r>
      <w:r w:rsidRPr="008471EC">
        <w:rPr>
          <w:rFonts w:ascii="Tahoma" w:eastAsia="Times New Roman" w:hAnsi="Tahoma" w:cs="Tahoma"/>
          <w:b/>
          <w:bCs/>
          <w:color w:val="333333"/>
        </w:rPr>
        <w:t>.0</w:t>
      </w:r>
      <w:r w:rsidR="00034DF0">
        <w:rPr>
          <w:rFonts w:ascii="Tahoma" w:eastAsia="Times New Roman" w:hAnsi="Tahoma" w:cs="Tahoma"/>
          <w:b/>
          <w:bCs/>
          <w:color w:val="333333"/>
        </w:rPr>
        <w:t>5</w:t>
      </w:r>
      <w:r w:rsidRPr="008471EC">
        <w:rPr>
          <w:rFonts w:ascii="Tahoma" w:eastAsia="Times New Roman" w:hAnsi="Tahoma" w:cs="Tahoma"/>
          <w:b/>
          <w:bCs/>
          <w:color w:val="333333"/>
        </w:rPr>
        <w:t>.2022. godine</w:t>
      </w:r>
      <w:r w:rsidR="00034DF0">
        <w:rPr>
          <w:rFonts w:ascii="Tahoma" w:eastAsia="Times New Roman" w:hAnsi="Tahoma" w:cs="Tahoma"/>
          <w:b/>
          <w:bCs/>
          <w:color w:val="333333"/>
        </w:rPr>
        <w:t xml:space="preserve"> po uobičajnom radnom vremenu. </w:t>
      </w:r>
    </w:p>
    <w:p w:rsidR="00BD468A" w:rsidRPr="008471EC" w:rsidRDefault="00726F77" w:rsidP="00BD468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</w:rPr>
      </w:pPr>
      <w:r w:rsidRPr="008471EC">
        <w:rPr>
          <w:rFonts w:ascii="Tahoma" w:eastAsia="Times New Roman" w:hAnsi="Tahoma" w:cs="Tahoma"/>
          <w:color w:val="333333"/>
        </w:rPr>
        <w:t>Za sve potrebne informacije klijentima će na raspolaganju biti sljedeći kontakt brojevi:</w:t>
      </w:r>
    </w:p>
    <w:p w:rsidR="00726F77" w:rsidRPr="008471EC" w:rsidRDefault="00726F77" w:rsidP="007702C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</w:rPr>
      </w:pPr>
      <w:r w:rsidRPr="008471EC">
        <w:rPr>
          <w:rFonts w:ascii="Tahoma" w:eastAsia="Times New Roman" w:hAnsi="Tahoma" w:cs="Tahoma"/>
          <w:b/>
          <w:bCs/>
          <w:color w:val="333333"/>
        </w:rPr>
        <w:t>032 448</w:t>
      </w:r>
      <w:r w:rsidR="00BD468A" w:rsidRPr="008471EC">
        <w:rPr>
          <w:rFonts w:ascii="Tahoma" w:eastAsia="Times New Roman" w:hAnsi="Tahoma" w:cs="Tahoma"/>
          <w:b/>
          <w:bCs/>
          <w:color w:val="333333"/>
        </w:rPr>
        <w:t xml:space="preserve"> 444</w:t>
      </w:r>
    </w:p>
    <w:p w:rsidR="00726F77" w:rsidRPr="008471EC" w:rsidRDefault="00726F77" w:rsidP="007702C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</w:rPr>
      </w:pPr>
      <w:r w:rsidRPr="008471EC">
        <w:rPr>
          <w:rFonts w:ascii="Tahoma" w:eastAsia="Times New Roman" w:hAnsi="Tahoma" w:cs="Tahoma"/>
          <w:b/>
          <w:bCs/>
          <w:color w:val="333333"/>
        </w:rPr>
        <w:t>032 4</w:t>
      </w:r>
      <w:r w:rsidR="00BD468A" w:rsidRPr="008471EC">
        <w:rPr>
          <w:rFonts w:ascii="Tahoma" w:eastAsia="Times New Roman" w:hAnsi="Tahoma" w:cs="Tahoma"/>
          <w:b/>
          <w:bCs/>
          <w:color w:val="333333"/>
        </w:rPr>
        <w:t xml:space="preserve">48 446 </w:t>
      </w:r>
    </w:p>
    <w:p w:rsidR="00006820" w:rsidRPr="00BD468A" w:rsidRDefault="00BD468A" w:rsidP="00BD468A">
      <w:pPr>
        <w:pStyle w:val="ListParagraph"/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0"/>
          <w:szCs w:val="24"/>
        </w:rPr>
      </w:pPr>
      <w:r w:rsidRPr="00BD468A">
        <w:rPr>
          <w:rFonts w:ascii="Tahoma" w:eastAsia="Times New Roman" w:hAnsi="Tahoma" w:cs="Tahoma"/>
          <w:b/>
          <w:bCs/>
          <w:color w:val="333333"/>
          <w:sz w:val="20"/>
          <w:szCs w:val="24"/>
        </w:rPr>
        <w:t xml:space="preserve">                                                       </w:t>
      </w:r>
      <w:r>
        <w:rPr>
          <w:rFonts w:ascii="Tahoma" w:eastAsia="Times New Roman" w:hAnsi="Tahoma" w:cs="Tahoma"/>
          <w:b/>
          <w:bCs/>
          <w:color w:val="333333"/>
          <w:sz w:val="20"/>
          <w:szCs w:val="24"/>
        </w:rPr>
        <w:t xml:space="preserve">                                                                                                                </w:t>
      </w:r>
      <w:r w:rsidRPr="00BD468A">
        <w:rPr>
          <w:rFonts w:ascii="Tahoma" w:eastAsia="Times New Roman" w:hAnsi="Tahoma" w:cs="Tahoma"/>
          <w:b/>
          <w:bCs/>
          <w:color w:val="333333"/>
          <w:sz w:val="20"/>
          <w:szCs w:val="24"/>
        </w:rPr>
        <w:t xml:space="preserve"> </w:t>
      </w:r>
      <w:r w:rsidR="007702CD" w:rsidRPr="00BD468A">
        <w:rPr>
          <w:rFonts w:ascii="Tahoma" w:eastAsia="Times New Roman" w:hAnsi="Tahoma" w:cs="Tahoma"/>
          <w:color w:val="333333"/>
          <w:sz w:val="24"/>
          <w:szCs w:val="24"/>
        </w:rPr>
        <w:t xml:space="preserve">Vaša </w:t>
      </w:r>
      <w:r w:rsidR="00726F77" w:rsidRPr="00BD468A">
        <w:rPr>
          <w:rFonts w:ascii="Tahoma" w:eastAsia="Times New Roman" w:hAnsi="Tahoma" w:cs="Tahoma"/>
          <w:color w:val="333333"/>
          <w:sz w:val="24"/>
          <w:szCs w:val="24"/>
        </w:rPr>
        <w:t>ASA Bank</w:t>
      </w:r>
      <w:r w:rsidRPr="00BD468A">
        <w:rPr>
          <w:rFonts w:ascii="Tahoma" w:eastAsia="Times New Roman" w:hAnsi="Tahoma" w:cs="Tahoma"/>
          <w:color w:val="333333"/>
          <w:sz w:val="24"/>
          <w:szCs w:val="24"/>
        </w:rPr>
        <w:t>a</w:t>
      </w:r>
    </w:p>
    <w:sectPr w:rsidR="00006820" w:rsidRPr="00BD468A" w:rsidSect="00726F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347EE"/>
    <w:multiLevelType w:val="multilevel"/>
    <w:tmpl w:val="52E2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F26E7"/>
    <w:multiLevelType w:val="hybridMultilevel"/>
    <w:tmpl w:val="5912A1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74A19"/>
    <w:multiLevelType w:val="hybridMultilevel"/>
    <w:tmpl w:val="CA48A7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47903"/>
    <w:multiLevelType w:val="hybridMultilevel"/>
    <w:tmpl w:val="66C85E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17099"/>
    <w:multiLevelType w:val="multilevel"/>
    <w:tmpl w:val="C3C8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E92A5E"/>
    <w:multiLevelType w:val="hybridMultilevel"/>
    <w:tmpl w:val="FF341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D5430"/>
    <w:multiLevelType w:val="multilevel"/>
    <w:tmpl w:val="EE5492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561202">
    <w:abstractNumId w:val="0"/>
  </w:num>
  <w:num w:numId="2" w16cid:durableId="934705649">
    <w:abstractNumId w:val="4"/>
  </w:num>
  <w:num w:numId="3" w16cid:durableId="871843352">
    <w:abstractNumId w:val="5"/>
  </w:num>
  <w:num w:numId="4" w16cid:durableId="1091707837">
    <w:abstractNumId w:val="3"/>
  </w:num>
  <w:num w:numId="5" w16cid:durableId="1161116665">
    <w:abstractNumId w:val="6"/>
  </w:num>
  <w:num w:numId="6" w16cid:durableId="12198035">
    <w:abstractNumId w:val="2"/>
  </w:num>
  <w:num w:numId="7" w16cid:durableId="1238789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77"/>
    <w:rsid w:val="00006820"/>
    <w:rsid w:val="00034DF0"/>
    <w:rsid w:val="002308EB"/>
    <w:rsid w:val="00372137"/>
    <w:rsid w:val="004C2E6F"/>
    <w:rsid w:val="00644274"/>
    <w:rsid w:val="00726F77"/>
    <w:rsid w:val="007702CD"/>
    <w:rsid w:val="008471EC"/>
    <w:rsid w:val="009D6D53"/>
    <w:rsid w:val="00BD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0B108-6EF2-4350-8929-555B7BF6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6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6F77"/>
    <w:rPr>
      <w:b/>
      <w:bCs/>
    </w:rPr>
  </w:style>
  <w:style w:type="paragraph" w:styleId="ListParagraph">
    <w:name w:val="List Paragraph"/>
    <w:basedOn w:val="Normal"/>
    <w:uiPriority w:val="34"/>
    <w:qFormat/>
    <w:rsid w:val="00230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21917-C7CA-4A04-9FA4-BED9FA28591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Hadzimusic</dc:creator>
  <cp:keywords/>
  <dc:description/>
  <cp:lastModifiedBy>Guest User</cp:lastModifiedBy>
  <cp:revision>2</cp:revision>
  <dcterms:created xsi:type="dcterms:W3CDTF">2022-05-26T14:45:00Z</dcterms:created>
  <dcterms:modified xsi:type="dcterms:W3CDTF">2022-05-26T14:45:00Z</dcterms:modified>
</cp:coreProperties>
</file>