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31" w:rsidRPr="0032015D" w:rsidRDefault="00325031" w:rsidP="000B43A3">
      <w:pPr>
        <w:pStyle w:val="Heading4"/>
        <w:spacing w:before="0"/>
        <w:jc w:val="both"/>
        <w:rPr>
          <w:rFonts w:ascii="Tahoma" w:hAnsi="Tahoma" w:cs="Tahoma"/>
          <w:b/>
          <w:i w:val="0"/>
          <w:color w:val="auto"/>
          <w:lang w:val="hr-B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015D">
        <w:rPr>
          <w:rFonts w:ascii="Tahoma" w:eastAsia="MS Mincho" w:hAnsi="Tahoma" w:cs="Tahoma"/>
          <w:i w:val="0"/>
          <w:iCs w:val="0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4017541" wp14:editId="16FBEA4D">
            <wp:simplePos x="0" y="0"/>
            <wp:positionH relativeFrom="column">
              <wp:posOffset>-1021200</wp:posOffset>
            </wp:positionH>
            <wp:positionV relativeFrom="paragraph">
              <wp:posOffset>-876000</wp:posOffset>
            </wp:positionV>
            <wp:extent cx="7668883" cy="13716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88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C7" w:rsidRPr="0032015D" w:rsidRDefault="00901AC7" w:rsidP="000B43A3">
      <w:pPr>
        <w:pStyle w:val="Heading4"/>
        <w:spacing w:before="0"/>
        <w:jc w:val="both"/>
        <w:rPr>
          <w:rFonts w:ascii="Tahoma" w:hAnsi="Tahoma" w:cs="Tahoma"/>
          <w:b/>
          <w:i w:val="0"/>
          <w:color w:val="auto"/>
          <w:lang w:val="hr-BA"/>
        </w:rPr>
      </w:pPr>
    </w:p>
    <w:p w:rsidR="00901AC7" w:rsidRPr="0032015D" w:rsidRDefault="00901AC7" w:rsidP="000B43A3">
      <w:pPr>
        <w:pStyle w:val="BodyText"/>
        <w:spacing w:after="0"/>
        <w:jc w:val="both"/>
        <w:rPr>
          <w:rFonts w:ascii="Tahoma" w:hAnsi="Tahoma" w:cs="Tahoma"/>
          <w:b/>
          <w:sz w:val="22"/>
          <w:szCs w:val="22"/>
          <w:lang w:val="hr-BA"/>
        </w:rPr>
      </w:pPr>
    </w:p>
    <w:p w:rsidR="006016B0" w:rsidRPr="00072A5E" w:rsidRDefault="006016B0" w:rsidP="006016B0">
      <w:pPr>
        <w:spacing w:after="0"/>
        <w:jc w:val="both"/>
        <w:rPr>
          <w:rFonts w:ascii="Tahoma" w:eastAsia="Calibri" w:hAnsi="Tahoma" w:cs="Tahoma"/>
          <w:lang w:val="hr-BA"/>
        </w:rPr>
      </w:pPr>
      <w:r w:rsidRPr="00072A5E">
        <w:rPr>
          <w:rFonts w:ascii="Tahoma" w:eastAsia="Calibri" w:hAnsi="Tahoma" w:cs="Tahoma"/>
          <w:lang w:val="hr-BA"/>
        </w:rPr>
        <w:t xml:space="preserve">Na osnovu članova </w:t>
      </w:r>
      <w:r>
        <w:rPr>
          <w:rFonts w:ascii="Tahoma" w:eastAsia="Calibri" w:hAnsi="Tahoma" w:cs="Tahoma"/>
          <w:lang w:val="hr-BA"/>
        </w:rPr>
        <w:t>43. Zakona o bankama („</w:t>
      </w:r>
      <w:r w:rsidRPr="00072A5E">
        <w:rPr>
          <w:rFonts w:ascii="Tahoma" w:eastAsia="Calibri" w:hAnsi="Tahoma" w:cs="Tahoma"/>
          <w:lang w:val="hr-BA"/>
        </w:rPr>
        <w:t>Sl</w:t>
      </w:r>
      <w:r>
        <w:rPr>
          <w:rFonts w:ascii="Tahoma" w:eastAsia="Calibri" w:hAnsi="Tahoma" w:cs="Tahoma"/>
          <w:lang w:val="hr-BA"/>
        </w:rPr>
        <w:t xml:space="preserve">užbene </w:t>
      </w:r>
      <w:r w:rsidRPr="00072A5E">
        <w:rPr>
          <w:rFonts w:ascii="Tahoma" w:eastAsia="Calibri" w:hAnsi="Tahoma" w:cs="Tahoma"/>
          <w:lang w:val="hr-BA"/>
        </w:rPr>
        <w:t>novine F</w:t>
      </w:r>
      <w:r>
        <w:rPr>
          <w:rFonts w:ascii="Tahoma" w:eastAsia="Calibri" w:hAnsi="Tahoma" w:cs="Tahoma"/>
          <w:lang w:val="hr-BA"/>
        </w:rPr>
        <w:t>ederacije BiH“</w:t>
      </w:r>
      <w:r w:rsidRPr="00072A5E">
        <w:rPr>
          <w:rFonts w:ascii="Tahoma" w:eastAsia="Calibri" w:hAnsi="Tahoma" w:cs="Tahoma"/>
          <w:lang w:val="hr-BA"/>
        </w:rPr>
        <w:t>, broj:</w:t>
      </w:r>
      <w:r>
        <w:rPr>
          <w:rFonts w:ascii="Tahoma" w:eastAsia="Calibri" w:hAnsi="Tahoma" w:cs="Tahoma"/>
          <w:lang w:val="hr-BA"/>
        </w:rPr>
        <w:t>27/17),</w:t>
      </w:r>
      <w:r w:rsidRPr="00072A5E">
        <w:rPr>
          <w:rFonts w:ascii="Tahoma" w:eastAsia="Calibri" w:hAnsi="Tahoma" w:cs="Tahoma"/>
          <w:lang w:val="hr-BA"/>
        </w:rPr>
        <w:t xml:space="preserve"> </w:t>
      </w:r>
      <w:r>
        <w:rPr>
          <w:rFonts w:ascii="Tahoma" w:eastAsia="Calibri" w:hAnsi="Tahoma" w:cs="Tahoma"/>
          <w:lang w:val="hr-BA"/>
        </w:rPr>
        <w:t xml:space="preserve">a u vezi sa članom 230. Zakona o privrednim društvima FBiH </w:t>
      </w:r>
      <w:r w:rsidRPr="0032015D">
        <w:rPr>
          <w:rFonts w:ascii="Tahoma" w:eastAsia="Calibri" w:hAnsi="Tahoma" w:cs="Tahoma"/>
          <w:lang w:val="hr-BA"/>
        </w:rPr>
        <w:t>(„Službene novine Federacije BiH</w:t>
      </w:r>
      <w:r>
        <w:rPr>
          <w:rFonts w:ascii="Tahoma" w:eastAsia="Calibri" w:hAnsi="Tahoma" w:cs="Tahoma"/>
          <w:lang w:val="hr-BA"/>
        </w:rPr>
        <w:t>“, broj: 81/15), kao i člana 24</w:t>
      </w:r>
      <w:r w:rsidRPr="00072A5E">
        <w:rPr>
          <w:rFonts w:ascii="Tahoma" w:eastAsia="Calibri" w:hAnsi="Tahoma" w:cs="Tahoma"/>
          <w:lang w:val="hr-BA"/>
        </w:rPr>
        <w:t xml:space="preserve">. </w:t>
      </w:r>
      <w:r>
        <w:rPr>
          <w:rFonts w:ascii="Tahoma" w:eastAsia="Calibri" w:hAnsi="Tahoma" w:cs="Tahoma"/>
          <w:lang w:val="hr-BA"/>
        </w:rPr>
        <w:t xml:space="preserve">i člana 44. </w:t>
      </w:r>
      <w:r w:rsidRPr="00072A5E">
        <w:rPr>
          <w:rFonts w:ascii="Tahoma" w:eastAsia="Calibri" w:hAnsi="Tahoma" w:cs="Tahoma"/>
          <w:lang w:val="hr-BA"/>
        </w:rPr>
        <w:t xml:space="preserve">Statuta </w:t>
      </w:r>
      <w:r>
        <w:rPr>
          <w:rFonts w:ascii="Tahoma" w:eastAsia="Calibri" w:hAnsi="Tahoma" w:cs="Tahoma"/>
          <w:lang w:val="hr-BA"/>
        </w:rPr>
        <w:t>ASA Banka d.d. Sarajevo</w:t>
      </w:r>
      <w:r w:rsidRPr="00072A5E">
        <w:rPr>
          <w:rFonts w:ascii="Tahoma" w:eastAsia="Calibri" w:hAnsi="Tahoma" w:cs="Tahoma"/>
          <w:lang w:val="hr-BA"/>
        </w:rPr>
        <w:t xml:space="preserve">, </w:t>
      </w:r>
      <w:r>
        <w:rPr>
          <w:rFonts w:ascii="Tahoma" w:eastAsia="Calibri" w:hAnsi="Tahoma" w:cs="Tahoma"/>
          <w:lang w:val="hr-BA"/>
        </w:rPr>
        <w:t xml:space="preserve">te Odluke </w:t>
      </w:r>
      <w:r w:rsidRPr="00072A5E">
        <w:rPr>
          <w:rFonts w:ascii="Tahoma" w:eastAsia="Calibri" w:hAnsi="Tahoma" w:cs="Tahoma"/>
          <w:lang w:val="hr-BA"/>
        </w:rPr>
        <w:t>Na</w:t>
      </w:r>
      <w:r>
        <w:rPr>
          <w:rFonts w:ascii="Tahoma" w:eastAsia="Calibri" w:hAnsi="Tahoma" w:cs="Tahoma"/>
          <w:lang w:val="hr-BA"/>
        </w:rPr>
        <w:t>dzornog odbora Banke o sazivanju X</w:t>
      </w:r>
      <w:r w:rsidR="007D40CC">
        <w:rPr>
          <w:rFonts w:ascii="Tahoma" w:eastAsia="Calibri" w:hAnsi="Tahoma" w:cs="Tahoma"/>
          <w:lang w:val="hr-BA"/>
        </w:rPr>
        <w:t>L</w:t>
      </w:r>
      <w:r>
        <w:rPr>
          <w:rFonts w:ascii="Tahoma" w:eastAsia="Calibri" w:hAnsi="Tahoma" w:cs="Tahoma"/>
          <w:lang w:val="hr-BA"/>
        </w:rPr>
        <w:t xml:space="preserve"> sjednice Skupštine dioničara ASA Banka d.d. Sarajevo Broj:</w:t>
      </w:r>
      <w:r w:rsidRPr="00901611">
        <w:t xml:space="preserve"> </w:t>
      </w:r>
      <w:r w:rsidR="005B3189" w:rsidRPr="005B3189">
        <w:rPr>
          <w:rFonts w:ascii="Tahoma" w:eastAsia="Calibri" w:hAnsi="Tahoma" w:cs="Tahoma"/>
          <w:lang w:val="hr-BA"/>
        </w:rPr>
        <w:t>01/2-2694</w:t>
      </w:r>
      <w:r w:rsidR="005B3189">
        <w:rPr>
          <w:rFonts w:ascii="Tahoma" w:eastAsia="Calibri" w:hAnsi="Tahoma" w:cs="Tahoma"/>
          <w:lang w:val="hr-BA"/>
        </w:rPr>
        <w:t>-23</w:t>
      </w:r>
      <w:r w:rsidR="005B3189" w:rsidRPr="005B3189">
        <w:rPr>
          <w:rFonts w:ascii="Tahoma" w:eastAsia="Calibri" w:hAnsi="Tahoma" w:cs="Tahoma"/>
          <w:lang w:val="hr-BA"/>
        </w:rPr>
        <w:t>/19</w:t>
      </w:r>
      <w:r w:rsidR="005B3189">
        <w:rPr>
          <w:rFonts w:ascii="Tahoma" w:eastAsia="Calibri" w:hAnsi="Tahoma" w:cs="Tahoma"/>
          <w:lang w:val="hr-BA"/>
        </w:rPr>
        <w:t xml:space="preserve"> </w:t>
      </w:r>
      <w:r w:rsidR="007D40CC">
        <w:rPr>
          <w:rFonts w:ascii="Tahoma" w:eastAsia="Calibri" w:hAnsi="Tahoma" w:cs="Tahoma"/>
          <w:lang w:val="hr-BA"/>
        </w:rPr>
        <w:t>od 27</w:t>
      </w:r>
      <w:r>
        <w:rPr>
          <w:rFonts w:ascii="Tahoma" w:eastAsia="Calibri" w:hAnsi="Tahoma" w:cs="Tahoma"/>
          <w:lang w:val="hr-BA"/>
        </w:rPr>
        <w:t>.0</w:t>
      </w:r>
      <w:r w:rsidR="007D40CC">
        <w:rPr>
          <w:rFonts w:ascii="Tahoma" w:eastAsia="Calibri" w:hAnsi="Tahoma" w:cs="Tahoma"/>
          <w:lang w:val="hr-BA"/>
        </w:rPr>
        <w:t>2.2019</w:t>
      </w:r>
      <w:r>
        <w:rPr>
          <w:rFonts w:ascii="Tahoma" w:eastAsia="Calibri" w:hAnsi="Tahoma" w:cs="Tahoma"/>
          <w:lang w:val="hr-BA"/>
        </w:rPr>
        <w:t>. godine, objavljuje se sljedeće</w:t>
      </w:r>
      <w:r w:rsidRPr="00072A5E">
        <w:rPr>
          <w:rFonts w:ascii="Tahoma" w:eastAsia="Calibri" w:hAnsi="Tahoma" w:cs="Tahoma"/>
          <w:lang w:val="hr-BA"/>
        </w:rPr>
        <w:t xml:space="preserve">:           </w:t>
      </w:r>
    </w:p>
    <w:p w:rsidR="00072A5E" w:rsidRPr="00072A5E" w:rsidRDefault="00072A5E" w:rsidP="00072A5E">
      <w:pPr>
        <w:keepNext/>
        <w:numPr>
          <w:ilvl w:val="1"/>
          <w:numId w:val="24"/>
        </w:numPr>
        <w:tabs>
          <w:tab w:val="num" w:pos="576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ahoma"/>
          <w:b/>
          <w:lang w:val="hr-BA"/>
        </w:rPr>
      </w:pPr>
    </w:p>
    <w:p w:rsidR="00072A5E" w:rsidRPr="00072A5E" w:rsidRDefault="0032015D" w:rsidP="00072A5E">
      <w:pPr>
        <w:keepNext/>
        <w:numPr>
          <w:ilvl w:val="1"/>
          <w:numId w:val="24"/>
        </w:numPr>
        <w:tabs>
          <w:tab w:val="num" w:pos="576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ahoma"/>
          <w:b/>
          <w:sz w:val="24"/>
          <w:lang w:val="hr-BA"/>
        </w:rPr>
      </w:pPr>
      <w:r w:rsidRPr="0032015D">
        <w:rPr>
          <w:rFonts w:ascii="Tahoma" w:eastAsia="Times New Roman" w:hAnsi="Tahoma" w:cs="Tahoma"/>
          <w:b/>
          <w:sz w:val="24"/>
          <w:lang w:val="hr-BA"/>
        </w:rPr>
        <w:t>O</w:t>
      </w:r>
      <w:r>
        <w:rPr>
          <w:rFonts w:ascii="Tahoma" w:eastAsia="Times New Roman" w:hAnsi="Tahoma" w:cs="Tahoma"/>
          <w:b/>
          <w:sz w:val="24"/>
          <w:lang w:val="hr-BA"/>
        </w:rPr>
        <w:t xml:space="preserve"> </w:t>
      </w:r>
      <w:r w:rsidRPr="0032015D">
        <w:rPr>
          <w:rFonts w:ascii="Tahoma" w:eastAsia="Times New Roman" w:hAnsi="Tahoma" w:cs="Tahoma"/>
          <w:b/>
          <w:sz w:val="24"/>
          <w:lang w:val="hr-BA"/>
        </w:rPr>
        <w:t>B</w:t>
      </w:r>
      <w:r>
        <w:rPr>
          <w:rFonts w:ascii="Tahoma" w:eastAsia="Times New Roman" w:hAnsi="Tahoma" w:cs="Tahoma"/>
          <w:b/>
          <w:sz w:val="24"/>
          <w:lang w:val="hr-BA"/>
        </w:rPr>
        <w:t xml:space="preserve"> </w:t>
      </w:r>
      <w:r w:rsidRPr="0032015D">
        <w:rPr>
          <w:rFonts w:ascii="Tahoma" w:eastAsia="Times New Roman" w:hAnsi="Tahoma" w:cs="Tahoma"/>
          <w:b/>
          <w:sz w:val="24"/>
          <w:lang w:val="hr-BA"/>
        </w:rPr>
        <w:t>A</w:t>
      </w:r>
      <w:r>
        <w:rPr>
          <w:rFonts w:ascii="Tahoma" w:eastAsia="Times New Roman" w:hAnsi="Tahoma" w:cs="Tahoma"/>
          <w:b/>
          <w:sz w:val="24"/>
          <w:lang w:val="hr-BA"/>
        </w:rPr>
        <w:t xml:space="preserve"> </w:t>
      </w:r>
      <w:r w:rsidRPr="0032015D">
        <w:rPr>
          <w:rFonts w:ascii="Tahoma" w:eastAsia="Times New Roman" w:hAnsi="Tahoma" w:cs="Tahoma"/>
          <w:b/>
          <w:sz w:val="24"/>
          <w:lang w:val="hr-BA"/>
        </w:rPr>
        <w:t>V</w:t>
      </w:r>
      <w:r>
        <w:rPr>
          <w:rFonts w:ascii="Tahoma" w:eastAsia="Times New Roman" w:hAnsi="Tahoma" w:cs="Tahoma"/>
          <w:b/>
          <w:sz w:val="24"/>
          <w:lang w:val="hr-BA"/>
        </w:rPr>
        <w:t xml:space="preserve"> </w:t>
      </w:r>
      <w:r w:rsidRPr="0032015D">
        <w:rPr>
          <w:rFonts w:ascii="Tahoma" w:eastAsia="Times New Roman" w:hAnsi="Tahoma" w:cs="Tahoma"/>
          <w:b/>
          <w:sz w:val="24"/>
          <w:lang w:val="hr-BA"/>
        </w:rPr>
        <w:t>J</w:t>
      </w:r>
      <w:r>
        <w:rPr>
          <w:rFonts w:ascii="Tahoma" w:eastAsia="Times New Roman" w:hAnsi="Tahoma" w:cs="Tahoma"/>
          <w:b/>
          <w:sz w:val="24"/>
          <w:lang w:val="hr-BA"/>
        </w:rPr>
        <w:t xml:space="preserve"> </w:t>
      </w:r>
      <w:r w:rsidRPr="0032015D">
        <w:rPr>
          <w:rFonts w:ascii="Tahoma" w:eastAsia="Times New Roman" w:hAnsi="Tahoma" w:cs="Tahoma"/>
          <w:b/>
          <w:sz w:val="24"/>
          <w:lang w:val="hr-BA"/>
        </w:rPr>
        <w:t>E</w:t>
      </w:r>
      <w:r>
        <w:rPr>
          <w:rFonts w:ascii="Tahoma" w:eastAsia="Times New Roman" w:hAnsi="Tahoma" w:cs="Tahoma"/>
          <w:b/>
          <w:sz w:val="24"/>
          <w:lang w:val="hr-BA"/>
        </w:rPr>
        <w:t xml:space="preserve"> </w:t>
      </w:r>
      <w:r w:rsidRPr="0032015D">
        <w:rPr>
          <w:rFonts w:ascii="Tahoma" w:eastAsia="Times New Roman" w:hAnsi="Tahoma" w:cs="Tahoma"/>
          <w:b/>
          <w:sz w:val="24"/>
          <w:lang w:val="hr-BA"/>
        </w:rPr>
        <w:t>Š</w:t>
      </w:r>
      <w:r>
        <w:rPr>
          <w:rFonts w:ascii="Tahoma" w:eastAsia="Times New Roman" w:hAnsi="Tahoma" w:cs="Tahoma"/>
          <w:b/>
          <w:sz w:val="24"/>
          <w:lang w:val="hr-BA"/>
        </w:rPr>
        <w:t xml:space="preserve"> </w:t>
      </w:r>
      <w:r w:rsidRPr="0032015D">
        <w:rPr>
          <w:rFonts w:ascii="Tahoma" w:eastAsia="Times New Roman" w:hAnsi="Tahoma" w:cs="Tahoma"/>
          <w:b/>
          <w:sz w:val="24"/>
          <w:lang w:val="hr-BA"/>
        </w:rPr>
        <w:t>T</w:t>
      </w:r>
      <w:r>
        <w:rPr>
          <w:rFonts w:ascii="Tahoma" w:eastAsia="Times New Roman" w:hAnsi="Tahoma" w:cs="Tahoma"/>
          <w:b/>
          <w:sz w:val="24"/>
          <w:lang w:val="hr-BA"/>
        </w:rPr>
        <w:t xml:space="preserve"> </w:t>
      </w:r>
      <w:r w:rsidRPr="0032015D">
        <w:rPr>
          <w:rFonts w:ascii="Tahoma" w:eastAsia="Times New Roman" w:hAnsi="Tahoma" w:cs="Tahoma"/>
          <w:b/>
          <w:sz w:val="24"/>
          <w:lang w:val="hr-BA"/>
        </w:rPr>
        <w:t>E</w:t>
      </w:r>
      <w:r>
        <w:rPr>
          <w:rFonts w:ascii="Tahoma" w:eastAsia="Times New Roman" w:hAnsi="Tahoma" w:cs="Tahoma"/>
          <w:b/>
          <w:sz w:val="24"/>
          <w:lang w:val="hr-BA"/>
        </w:rPr>
        <w:t xml:space="preserve"> </w:t>
      </w:r>
      <w:r w:rsidRPr="0032015D">
        <w:rPr>
          <w:rFonts w:ascii="Tahoma" w:eastAsia="Times New Roman" w:hAnsi="Tahoma" w:cs="Tahoma"/>
          <w:b/>
          <w:sz w:val="24"/>
          <w:lang w:val="hr-BA"/>
        </w:rPr>
        <w:t>NJ</w:t>
      </w:r>
      <w:r>
        <w:rPr>
          <w:rFonts w:ascii="Tahoma" w:eastAsia="Times New Roman" w:hAnsi="Tahoma" w:cs="Tahoma"/>
          <w:b/>
          <w:sz w:val="24"/>
          <w:lang w:val="hr-BA"/>
        </w:rPr>
        <w:t xml:space="preserve"> </w:t>
      </w:r>
      <w:r w:rsidRPr="0032015D">
        <w:rPr>
          <w:rFonts w:ascii="Tahoma" w:eastAsia="Times New Roman" w:hAnsi="Tahoma" w:cs="Tahoma"/>
          <w:b/>
          <w:sz w:val="24"/>
          <w:lang w:val="hr-BA"/>
        </w:rPr>
        <w:t xml:space="preserve">E </w:t>
      </w:r>
    </w:p>
    <w:p w:rsidR="00D50C19" w:rsidRDefault="00D50C19" w:rsidP="00072A5E">
      <w:pPr>
        <w:spacing w:after="0"/>
        <w:jc w:val="center"/>
        <w:rPr>
          <w:rFonts w:ascii="Tahoma" w:eastAsia="Calibri" w:hAnsi="Tahoma" w:cs="Tahoma"/>
          <w:b/>
          <w:lang w:val="hr-BA"/>
        </w:rPr>
      </w:pPr>
      <w:r w:rsidRPr="00D50C19">
        <w:rPr>
          <w:rFonts w:ascii="Tahoma" w:eastAsia="Calibri" w:hAnsi="Tahoma" w:cs="Tahoma"/>
          <w:b/>
          <w:lang w:val="hr-BA"/>
        </w:rPr>
        <w:t xml:space="preserve">o sazivanju </w:t>
      </w:r>
      <w:r w:rsidR="00622D34">
        <w:rPr>
          <w:rFonts w:ascii="Tahoma" w:eastAsia="Calibri" w:hAnsi="Tahoma" w:cs="Tahoma"/>
          <w:b/>
          <w:lang w:val="hr-BA"/>
        </w:rPr>
        <w:t>X</w:t>
      </w:r>
      <w:r w:rsidR="007D40CC">
        <w:rPr>
          <w:rFonts w:ascii="Tahoma" w:eastAsia="Calibri" w:hAnsi="Tahoma" w:cs="Tahoma"/>
          <w:b/>
          <w:lang w:val="hr-BA"/>
        </w:rPr>
        <w:t>L</w:t>
      </w:r>
      <w:r w:rsidR="00622D34">
        <w:rPr>
          <w:rFonts w:ascii="Tahoma" w:eastAsia="Calibri" w:hAnsi="Tahoma" w:cs="Tahoma"/>
          <w:b/>
          <w:lang w:val="hr-BA"/>
        </w:rPr>
        <w:t xml:space="preserve"> </w:t>
      </w:r>
      <w:r w:rsidRPr="00D50C19">
        <w:rPr>
          <w:rFonts w:ascii="Tahoma" w:eastAsia="Calibri" w:hAnsi="Tahoma" w:cs="Tahoma"/>
          <w:b/>
          <w:lang w:val="hr-BA"/>
        </w:rPr>
        <w:t xml:space="preserve">sjednice Skupštine dioničara </w:t>
      </w:r>
    </w:p>
    <w:p w:rsidR="00072A5E" w:rsidRPr="00072A5E" w:rsidRDefault="004C34B4" w:rsidP="00072A5E">
      <w:pPr>
        <w:spacing w:after="0"/>
        <w:jc w:val="center"/>
        <w:rPr>
          <w:rFonts w:ascii="Tahoma" w:eastAsia="Calibri" w:hAnsi="Tahoma" w:cs="Tahoma"/>
          <w:b/>
          <w:lang w:val="hr-BA"/>
        </w:rPr>
      </w:pPr>
      <w:r>
        <w:rPr>
          <w:rFonts w:ascii="Tahoma" w:eastAsia="Calibri" w:hAnsi="Tahoma" w:cs="Tahoma"/>
          <w:b/>
          <w:lang w:val="hr-BA"/>
        </w:rPr>
        <w:t xml:space="preserve">ASA BANKA DIONIČKO DRUŠTVO SARAJEVO </w:t>
      </w:r>
    </w:p>
    <w:p w:rsidR="00072A5E" w:rsidRPr="00072A5E" w:rsidRDefault="00072A5E" w:rsidP="00072A5E">
      <w:pPr>
        <w:spacing w:after="0"/>
        <w:jc w:val="center"/>
        <w:rPr>
          <w:rFonts w:ascii="Tahoma" w:eastAsia="Calibri" w:hAnsi="Tahoma" w:cs="Tahoma"/>
          <w:b/>
          <w:lang w:val="hr-BA"/>
        </w:rPr>
      </w:pPr>
    </w:p>
    <w:p w:rsidR="00072A5E" w:rsidRPr="00072A5E" w:rsidRDefault="004C34B4" w:rsidP="00072A5E">
      <w:pPr>
        <w:suppressAutoHyphens/>
        <w:spacing w:after="0" w:line="240" w:lineRule="auto"/>
        <w:jc w:val="both"/>
        <w:rPr>
          <w:rFonts w:ascii="Tahoma" w:eastAsia="Times New Roman" w:hAnsi="Tahoma" w:cs="Tahoma"/>
          <w:lang w:val="hr-HR" w:eastAsia="zh-CN"/>
        </w:rPr>
      </w:pPr>
      <w:r w:rsidRPr="001543FE">
        <w:rPr>
          <w:rFonts w:ascii="Tahoma" w:eastAsia="Times New Roman" w:hAnsi="Tahoma" w:cs="Tahoma"/>
          <w:lang w:val="hr-HR" w:eastAsia="zh-CN"/>
        </w:rPr>
        <w:t xml:space="preserve">Skupština dioničara ASA Banka d.d. Sarajevo saziva se za </w:t>
      </w:r>
      <w:r w:rsidR="0002754B">
        <w:rPr>
          <w:rFonts w:ascii="Tahoma" w:eastAsia="Times New Roman" w:hAnsi="Tahoma" w:cs="Tahoma"/>
          <w:lang w:val="hr-HR" w:eastAsia="zh-CN"/>
        </w:rPr>
        <w:t xml:space="preserve">dan </w:t>
      </w:r>
      <w:r w:rsidR="006016B0">
        <w:rPr>
          <w:rFonts w:ascii="Tahoma" w:eastAsia="Times New Roman" w:hAnsi="Tahoma" w:cs="Tahoma"/>
          <w:b/>
          <w:lang w:val="hr-HR" w:eastAsia="zh-CN"/>
        </w:rPr>
        <w:t>2</w:t>
      </w:r>
      <w:r w:rsidR="007D40CC">
        <w:rPr>
          <w:rFonts w:ascii="Tahoma" w:eastAsia="Times New Roman" w:hAnsi="Tahoma" w:cs="Tahoma"/>
          <w:b/>
          <w:lang w:val="hr-HR" w:eastAsia="zh-CN"/>
        </w:rPr>
        <w:t>8</w:t>
      </w:r>
      <w:r w:rsidRPr="00B30A9A">
        <w:rPr>
          <w:rFonts w:ascii="Tahoma" w:eastAsia="Times New Roman" w:hAnsi="Tahoma" w:cs="Tahoma"/>
          <w:b/>
          <w:lang w:val="hr-HR" w:eastAsia="zh-CN"/>
        </w:rPr>
        <w:t>.0</w:t>
      </w:r>
      <w:r w:rsidR="007D40CC">
        <w:rPr>
          <w:rFonts w:ascii="Tahoma" w:eastAsia="Times New Roman" w:hAnsi="Tahoma" w:cs="Tahoma"/>
          <w:b/>
          <w:lang w:val="hr-HR" w:eastAsia="zh-CN"/>
        </w:rPr>
        <w:t>3</w:t>
      </w:r>
      <w:r w:rsidRPr="00B30A9A">
        <w:rPr>
          <w:rFonts w:ascii="Tahoma" w:eastAsia="Times New Roman" w:hAnsi="Tahoma" w:cs="Tahoma"/>
          <w:b/>
          <w:lang w:val="hr-HR" w:eastAsia="zh-CN"/>
        </w:rPr>
        <w:t>.201</w:t>
      </w:r>
      <w:r w:rsidR="007D40CC">
        <w:rPr>
          <w:rFonts w:ascii="Tahoma" w:eastAsia="Times New Roman" w:hAnsi="Tahoma" w:cs="Tahoma"/>
          <w:b/>
          <w:lang w:val="hr-HR" w:eastAsia="zh-CN"/>
        </w:rPr>
        <w:t>9</w:t>
      </w:r>
      <w:r w:rsidRPr="00B30A9A">
        <w:rPr>
          <w:rFonts w:ascii="Tahoma" w:eastAsia="Times New Roman" w:hAnsi="Tahoma" w:cs="Tahoma"/>
          <w:b/>
          <w:lang w:val="hr-HR" w:eastAsia="zh-CN"/>
        </w:rPr>
        <w:t>.</w:t>
      </w:r>
      <w:r w:rsidR="00072A5E" w:rsidRPr="00B30A9A">
        <w:rPr>
          <w:rFonts w:ascii="Tahoma" w:eastAsia="Times New Roman" w:hAnsi="Tahoma" w:cs="Tahoma"/>
          <w:b/>
          <w:lang w:val="hr-HR" w:eastAsia="zh-CN"/>
        </w:rPr>
        <w:t xml:space="preserve"> godine</w:t>
      </w:r>
      <w:r w:rsidR="00072A5E" w:rsidRPr="001543FE">
        <w:rPr>
          <w:rFonts w:ascii="Tahoma" w:eastAsia="Times New Roman" w:hAnsi="Tahoma" w:cs="Tahoma"/>
          <w:lang w:val="hr-HR" w:eastAsia="zh-CN"/>
        </w:rPr>
        <w:t>,</w:t>
      </w:r>
      <w:r w:rsidRPr="001543FE">
        <w:rPr>
          <w:rFonts w:ascii="Tahoma" w:eastAsia="Times New Roman" w:hAnsi="Tahoma" w:cs="Tahoma"/>
          <w:lang w:val="hr-HR" w:eastAsia="zh-CN"/>
        </w:rPr>
        <w:t xml:space="preserve"> sa početkom u</w:t>
      </w:r>
      <w:r w:rsidRPr="001543FE">
        <w:rPr>
          <w:rFonts w:ascii="Tahoma" w:eastAsia="Times New Roman" w:hAnsi="Tahoma" w:cs="Tahoma"/>
          <w:b/>
          <w:lang w:val="hr-HR" w:eastAsia="zh-CN"/>
        </w:rPr>
        <w:t xml:space="preserve"> </w:t>
      </w:r>
      <w:r w:rsidRPr="001543FE">
        <w:rPr>
          <w:rFonts w:ascii="Tahoma" w:eastAsia="Times New Roman" w:hAnsi="Tahoma" w:cs="Tahoma"/>
          <w:lang w:val="hr-HR" w:eastAsia="zh-CN"/>
        </w:rPr>
        <w:t>11</w:t>
      </w:r>
      <w:r w:rsidR="0090609F" w:rsidRPr="001543FE">
        <w:rPr>
          <w:rFonts w:ascii="Tahoma" w:eastAsia="Times New Roman" w:hAnsi="Tahoma" w:cs="Tahoma"/>
          <w:lang w:val="hr-HR" w:eastAsia="zh-CN"/>
        </w:rPr>
        <w:t>:</w:t>
      </w:r>
      <w:r w:rsidRPr="001543FE">
        <w:rPr>
          <w:rFonts w:ascii="Tahoma" w:eastAsia="Times New Roman" w:hAnsi="Tahoma" w:cs="Tahoma"/>
          <w:lang w:val="hr-HR" w:eastAsia="zh-CN"/>
        </w:rPr>
        <w:t>00 sati u</w:t>
      </w:r>
      <w:r w:rsidR="00072A5E" w:rsidRPr="00072A5E">
        <w:rPr>
          <w:rFonts w:ascii="Tahoma" w:eastAsia="Times New Roman" w:hAnsi="Tahoma" w:cs="Tahoma"/>
          <w:lang w:val="hr-HR" w:eastAsia="zh-CN"/>
        </w:rPr>
        <w:t xml:space="preserve"> </w:t>
      </w:r>
      <w:r>
        <w:rPr>
          <w:rFonts w:ascii="Tahoma" w:eastAsia="Times New Roman" w:hAnsi="Tahoma" w:cs="Tahoma"/>
          <w:lang w:val="hr-HR" w:eastAsia="zh-CN"/>
        </w:rPr>
        <w:t>sjedištu Banke</w:t>
      </w:r>
      <w:r w:rsidR="00072A5E" w:rsidRPr="00072A5E">
        <w:rPr>
          <w:rFonts w:ascii="Tahoma" w:eastAsia="Times New Roman" w:hAnsi="Tahoma" w:cs="Tahoma"/>
          <w:lang w:val="hr-HR" w:eastAsia="zh-CN"/>
        </w:rPr>
        <w:t xml:space="preserve">, </w:t>
      </w:r>
      <w:r>
        <w:rPr>
          <w:rFonts w:ascii="Tahoma" w:eastAsia="Times New Roman" w:hAnsi="Tahoma" w:cs="Tahoma"/>
          <w:lang w:val="hr-HR" w:eastAsia="zh-CN"/>
        </w:rPr>
        <w:t>na adresi Trg međunarodnog prijateljstva 25 u Sarajevu.</w:t>
      </w:r>
    </w:p>
    <w:p w:rsidR="00072A5E" w:rsidRPr="00072A5E" w:rsidRDefault="00072A5E" w:rsidP="00072A5E">
      <w:pPr>
        <w:suppressAutoHyphens/>
        <w:spacing w:after="0" w:line="240" w:lineRule="auto"/>
        <w:jc w:val="both"/>
        <w:rPr>
          <w:rFonts w:ascii="Tahoma" w:eastAsia="Times New Roman" w:hAnsi="Tahoma" w:cs="Tahoma"/>
          <w:lang w:val="hr-BA" w:eastAsia="zh-CN"/>
        </w:rPr>
      </w:pPr>
    </w:p>
    <w:p w:rsidR="00072A5E" w:rsidRPr="00072A5E" w:rsidRDefault="00072A5E" w:rsidP="00072A5E">
      <w:pPr>
        <w:spacing w:after="0"/>
        <w:jc w:val="both"/>
        <w:rPr>
          <w:rFonts w:ascii="Tahoma" w:eastAsia="Calibri" w:hAnsi="Tahoma" w:cs="Tahoma"/>
          <w:lang w:val="hr-BA"/>
        </w:rPr>
      </w:pPr>
      <w:r w:rsidRPr="00072A5E">
        <w:rPr>
          <w:rFonts w:ascii="Tahoma" w:eastAsia="Calibri" w:hAnsi="Tahoma" w:cs="Tahoma"/>
          <w:lang w:val="hr-BA"/>
        </w:rPr>
        <w:t xml:space="preserve">Za sjednicu Skupštine </w:t>
      </w:r>
      <w:r w:rsidR="004C34B4" w:rsidRPr="004C34B4">
        <w:rPr>
          <w:rFonts w:ascii="Tahoma" w:eastAsia="Calibri" w:hAnsi="Tahoma" w:cs="Tahoma"/>
          <w:lang w:val="hr-BA"/>
        </w:rPr>
        <w:t>di</w:t>
      </w:r>
      <w:r w:rsidR="004C34B4">
        <w:rPr>
          <w:rFonts w:ascii="Tahoma" w:eastAsia="Calibri" w:hAnsi="Tahoma" w:cs="Tahoma"/>
          <w:lang w:val="hr-BA"/>
        </w:rPr>
        <w:t>oničara ASA Banka d.d. Sarajevo se predlaže sljedeći:</w:t>
      </w:r>
    </w:p>
    <w:p w:rsidR="00072A5E" w:rsidRPr="00072A5E" w:rsidRDefault="00072A5E" w:rsidP="00072A5E">
      <w:pPr>
        <w:keepNext/>
        <w:numPr>
          <w:ilvl w:val="1"/>
          <w:numId w:val="24"/>
        </w:numPr>
        <w:tabs>
          <w:tab w:val="num" w:pos="576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ahoma"/>
          <w:b/>
          <w:lang w:val="hr-BA"/>
        </w:rPr>
      </w:pPr>
    </w:p>
    <w:p w:rsidR="00491AA5" w:rsidRPr="00F46646" w:rsidRDefault="00491AA5" w:rsidP="00491AA5">
      <w:pPr>
        <w:keepNext/>
        <w:numPr>
          <w:ilvl w:val="1"/>
          <w:numId w:val="24"/>
        </w:numPr>
        <w:tabs>
          <w:tab w:val="num" w:pos="576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ahoma"/>
          <w:b/>
          <w:lang w:val="hr-BA"/>
        </w:rPr>
      </w:pPr>
      <w:r w:rsidRPr="00F46646">
        <w:rPr>
          <w:rFonts w:ascii="Tahoma" w:eastAsia="Times New Roman" w:hAnsi="Tahoma" w:cs="Tahoma"/>
          <w:b/>
          <w:lang w:val="hr-BA"/>
        </w:rPr>
        <w:t>D N E V N I    R E D</w:t>
      </w:r>
    </w:p>
    <w:p w:rsidR="00491AA5" w:rsidRPr="00F54F97" w:rsidRDefault="00491AA5" w:rsidP="00491AA5">
      <w:pPr>
        <w:keepNext/>
        <w:numPr>
          <w:ilvl w:val="1"/>
          <w:numId w:val="24"/>
        </w:numPr>
        <w:tabs>
          <w:tab w:val="num" w:pos="576"/>
        </w:tabs>
        <w:suppressAutoHyphens/>
        <w:spacing w:after="0" w:line="240" w:lineRule="auto"/>
        <w:jc w:val="center"/>
        <w:outlineLvl w:val="1"/>
        <w:rPr>
          <w:rFonts w:ascii="Tahoma" w:eastAsia="Times New Roman" w:hAnsi="Tahoma" w:cs="Tahoma"/>
          <w:b/>
          <w:lang w:val="hr-BA"/>
        </w:rPr>
      </w:pPr>
    </w:p>
    <w:p w:rsidR="007D40CC" w:rsidRPr="00F46646" w:rsidRDefault="007D40CC" w:rsidP="007D40CC">
      <w:pPr>
        <w:pStyle w:val="ListParagraph"/>
        <w:numPr>
          <w:ilvl w:val="0"/>
          <w:numId w:val="25"/>
        </w:numPr>
        <w:suppressAutoHyphens/>
        <w:spacing w:after="0" w:line="240" w:lineRule="auto"/>
        <w:ind w:left="720"/>
        <w:jc w:val="both"/>
        <w:rPr>
          <w:rFonts w:ascii="Tahoma" w:eastAsia="Calibri" w:hAnsi="Tahoma" w:cs="Tahoma"/>
          <w:lang w:val="hr-BA"/>
        </w:rPr>
      </w:pPr>
      <w:r w:rsidRPr="00F46646">
        <w:rPr>
          <w:rFonts w:ascii="Tahoma" w:eastAsia="Calibri" w:hAnsi="Tahoma" w:cs="Tahoma"/>
          <w:lang w:val="hr-BA"/>
        </w:rPr>
        <w:t>Donošenje Odluke o izboru radnih tijela Skupštine:</w:t>
      </w:r>
    </w:p>
    <w:p w:rsidR="007D40CC" w:rsidRPr="00F46646" w:rsidRDefault="007D40CC" w:rsidP="007D40CC">
      <w:pPr>
        <w:suppressAutoHyphens/>
        <w:spacing w:after="0" w:line="240" w:lineRule="auto"/>
        <w:ind w:left="1080"/>
        <w:jc w:val="both"/>
        <w:rPr>
          <w:rFonts w:ascii="Tahoma" w:eastAsia="Calibri" w:hAnsi="Tahoma" w:cs="Tahoma"/>
          <w:lang w:val="hr-BA"/>
        </w:rPr>
      </w:pPr>
      <w:r w:rsidRPr="00F46646">
        <w:rPr>
          <w:rFonts w:ascii="Tahoma" w:eastAsia="Calibri" w:hAnsi="Tahoma" w:cs="Tahoma"/>
          <w:b/>
          <w:lang w:val="hr-BA"/>
        </w:rPr>
        <w:t>a</w:t>
      </w:r>
      <w:r w:rsidRPr="00F46646">
        <w:rPr>
          <w:rFonts w:ascii="Tahoma" w:eastAsia="Calibri" w:hAnsi="Tahoma" w:cs="Tahoma"/>
          <w:lang w:val="hr-BA"/>
        </w:rPr>
        <w:t>. Predsjed</w:t>
      </w:r>
      <w:r>
        <w:rPr>
          <w:rFonts w:ascii="Tahoma" w:eastAsia="Calibri" w:hAnsi="Tahoma" w:cs="Tahoma"/>
          <w:lang w:val="hr-BA"/>
        </w:rPr>
        <w:t>nika</w:t>
      </w:r>
      <w:r w:rsidRPr="00F46646">
        <w:rPr>
          <w:rFonts w:ascii="Tahoma" w:eastAsia="Calibri" w:hAnsi="Tahoma" w:cs="Tahoma"/>
          <w:lang w:val="hr-BA"/>
        </w:rPr>
        <w:t xml:space="preserve"> Skupštine</w:t>
      </w:r>
    </w:p>
    <w:p w:rsidR="007D40CC" w:rsidRDefault="007D40CC" w:rsidP="007D40CC">
      <w:pPr>
        <w:suppressAutoHyphens/>
        <w:spacing w:after="0" w:line="240" w:lineRule="auto"/>
        <w:ind w:left="1080"/>
        <w:jc w:val="both"/>
        <w:rPr>
          <w:rFonts w:ascii="Tahoma" w:eastAsia="Calibri" w:hAnsi="Tahoma" w:cs="Tahoma"/>
          <w:lang w:val="hr-BA"/>
        </w:rPr>
      </w:pPr>
      <w:r w:rsidRPr="00F46646">
        <w:rPr>
          <w:rFonts w:ascii="Tahoma" w:eastAsia="Calibri" w:hAnsi="Tahoma" w:cs="Tahoma"/>
          <w:b/>
          <w:lang w:val="hr-BA"/>
        </w:rPr>
        <w:t>b.</w:t>
      </w:r>
      <w:r w:rsidRPr="00F46646">
        <w:rPr>
          <w:rFonts w:ascii="Tahoma" w:eastAsia="Calibri" w:hAnsi="Tahoma" w:cs="Tahoma"/>
          <w:lang w:val="hr-BA"/>
        </w:rPr>
        <w:t xml:space="preserve"> Zapisničara i dva ovjerivača Zapisnika</w:t>
      </w:r>
    </w:p>
    <w:p w:rsidR="007D40CC" w:rsidRDefault="007D40CC" w:rsidP="007D40CC">
      <w:pPr>
        <w:pStyle w:val="ListParagraph"/>
        <w:numPr>
          <w:ilvl w:val="0"/>
          <w:numId w:val="25"/>
        </w:numPr>
        <w:suppressAutoHyphens/>
        <w:spacing w:after="0" w:line="240" w:lineRule="auto"/>
        <w:ind w:left="720"/>
        <w:jc w:val="both"/>
        <w:rPr>
          <w:rFonts w:ascii="Tahoma" w:eastAsia="Calibri" w:hAnsi="Tahoma" w:cs="Tahoma"/>
          <w:lang w:val="hr-BA"/>
        </w:rPr>
      </w:pPr>
      <w:r w:rsidRPr="00F46646">
        <w:rPr>
          <w:rFonts w:ascii="Tahoma" w:eastAsia="Calibri" w:hAnsi="Tahoma" w:cs="Tahoma"/>
          <w:lang w:val="hr-BA"/>
        </w:rPr>
        <w:t>Usvajanje Zapisnika sa XXX</w:t>
      </w:r>
      <w:r>
        <w:rPr>
          <w:rFonts w:ascii="Tahoma" w:eastAsia="Calibri" w:hAnsi="Tahoma" w:cs="Tahoma"/>
          <w:lang w:val="hr-BA"/>
        </w:rPr>
        <w:t>IX</w:t>
      </w:r>
      <w:r w:rsidRPr="00F46646">
        <w:rPr>
          <w:rFonts w:ascii="Tahoma" w:eastAsia="Calibri" w:hAnsi="Tahoma" w:cs="Tahoma"/>
          <w:lang w:val="hr-BA"/>
        </w:rPr>
        <w:t xml:space="preserve"> sjednice Skupštine Banke održane </w:t>
      </w:r>
      <w:r>
        <w:rPr>
          <w:rFonts w:ascii="Tahoma" w:eastAsia="Calibri" w:hAnsi="Tahoma" w:cs="Tahoma"/>
          <w:lang w:val="hr-BA"/>
        </w:rPr>
        <w:t>20.06.2018. godine</w:t>
      </w:r>
    </w:p>
    <w:p w:rsidR="007D40CC" w:rsidRDefault="007D40CC" w:rsidP="007D40CC">
      <w:pPr>
        <w:pStyle w:val="ListParagraph"/>
        <w:numPr>
          <w:ilvl w:val="0"/>
          <w:numId w:val="25"/>
        </w:numPr>
        <w:suppressAutoHyphens/>
        <w:spacing w:after="0" w:line="240" w:lineRule="auto"/>
        <w:ind w:left="720"/>
        <w:jc w:val="both"/>
        <w:rPr>
          <w:rFonts w:ascii="Tahoma" w:eastAsia="Calibri" w:hAnsi="Tahoma" w:cs="Tahoma"/>
          <w:lang w:val="hr-BA"/>
        </w:rPr>
      </w:pPr>
      <w:r w:rsidRPr="00560AAE">
        <w:rPr>
          <w:rFonts w:ascii="Tahoma" w:eastAsia="Calibri" w:hAnsi="Tahoma" w:cs="Tahoma"/>
          <w:lang w:val="hr-BA"/>
        </w:rPr>
        <w:t xml:space="preserve">Donošenje Odluka o usvajanju: </w:t>
      </w:r>
    </w:p>
    <w:p w:rsidR="007D40CC" w:rsidRPr="00177C2D" w:rsidRDefault="007D40CC" w:rsidP="007D40CC">
      <w:pPr>
        <w:pStyle w:val="ListParagraph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ascii="Tahoma" w:eastAsia="Calibri" w:hAnsi="Tahoma" w:cs="Tahoma"/>
          <w:lang w:val="hr-BA"/>
        </w:rPr>
      </w:pPr>
      <w:r w:rsidRPr="00177C2D">
        <w:rPr>
          <w:rFonts w:ascii="Tahoma" w:eastAsia="Calibri" w:hAnsi="Tahoma" w:cs="Tahoma"/>
          <w:lang w:val="hr-BA"/>
        </w:rPr>
        <w:t>Izvještaja o poslovanju ASA Banke d.d. Sarajevo za 201</w:t>
      </w:r>
      <w:r>
        <w:rPr>
          <w:rFonts w:ascii="Tahoma" w:eastAsia="Calibri" w:hAnsi="Tahoma" w:cs="Tahoma"/>
          <w:lang w:val="hr-BA"/>
        </w:rPr>
        <w:t>8</w:t>
      </w:r>
      <w:r w:rsidRPr="00177C2D">
        <w:rPr>
          <w:rFonts w:ascii="Tahoma" w:eastAsia="Calibri" w:hAnsi="Tahoma" w:cs="Tahoma"/>
          <w:lang w:val="hr-BA"/>
        </w:rPr>
        <w:t>. godinu sa izvještajem internog i izvještajima vanjskog revizora</w:t>
      </w:r>
    </w:p>
    <w:p w:rsidR="007D40CC" w:rsidRPr="00560AAE" w:rsidRDefault="007D40CC" w:rsidP="007D40CC">
      <w:pPr>
        <w:pStyle w:val="ListParagraph"/>
        <w:widowControl w:val="0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ascii="Tahoma" w:eastAsia="Calibri" w:hAnsi="Tahoma" w:cs="Tahoma"/>
          <w:lang w:val="hr-BA"/>
        </w:rPr>
      </w:pPr>
      <w:r w:rsidRPr="00560AAE">
        <w:rPr>
          <w:rFonts w:ascii="Tahoma" w:eastAsia="Calibri" w:hAnsi="Tahoma" w:cs="Tahoma"/>
          <w:lang w:val="hr-BA"/>
        </w:rPr>
        <w:t>Izvještaja</w:t>
      </w:r>
      <w:r>
        <w:rPr>
          <w:rFonts w:ascii="Tahoma" w:eastAsia="Calibri" w:hAnsi="Tahoma" w:cs="Tahoma"/>
          <w:lang w:val="hr-BA"/>
        </w:rPr>
        <w:t xml:space="preserve"> o radu Nadzornog odbora za 2018</w:t>
      </w:r>
      <w:r w:rsidRPr="00560AAE">
        <w:rPr>
          <w:rFonts w:ascii="Tahoma" w:eastAsia="Calibri" w:hAnsi="Tahoma" w:cs="Tahoma"/>
          <w:lang w:val="hr-BA"/>
        </w:rPr>
        <w:t>. godinu</w:t>
      </w:r>
      <w:r>
        <w:rPr>
          <w:rFonts w:ascii="Tahoma" w:eastAsia="Calibri" w:hAnsi="Tahoma" w:cs="Tahoma"/>
          <w:lang w:val="hr-BA"/>
        </w:rPr>
        <w:t xml:space="preserve"> sa prilozima</w:t>
      </w:r>
    </w:p>
    <w:p w:rsidR="007D40CC" w:rsidRDefault="007D40CC" w:rsidP="007D40CC">
      <w:pPr>
        <w:pStyle w:val="ListParagraph"/>
        <w:widowControl w:val="0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ascii="Tahoma" w:eastAsia="Calibri" w:hAnsi="Tahoma" w:cs="Tahoma"/>
          <w:lang w:val="hr-BA"/>
        </w:rPr>
      </w:pPr>
      <w:r w:rsidRPr="00560AAE">
        <w:rPr>
          <w:rFonts w:ascii="Tahoma" w:eastAsia="Calibri" w:hAnsi="Tahoma" w:cs="Tahoma"/>
          <w:lang w:val="hr-BA"/>
        </w:rPr>
        <w:t>Izvještaja o</w:t>
      </w:r>
      <w:r>
        <w:rPr>
          <w:rFonts w:ascii="Tahoma" w:eastAsia="Calibri" w:hAnsi="Tahoma" w:cs="Tahoma"/>
          <w:lang w:val="hr-BA"/>
        </w:rPr>
        <w:t xml:space="preserve"> radu Odbora za reviziju za 2018</w:t>
      </w:r>
      <w:r w:rsidRPr="00560AAE">
        <w:rPr>
          <w:rFonts w:ascii="Tahoma" w:eastAsia="Calibri" w:hAnsi="Tahoma" w:cs="Tahoma"/>
          <w:lang w:val="hr-BA"/>
        </w:rPr>
        <w:t>. godinu</w:t>
      </w:r>
      <w:r>
        <w:rPr>
          <w:rFonts w:ascii="Tahoma" w:eastAsia="Calibri" w:hAnsi="Tahoma" w:cs="Tahoma"/>
          <w:lang w:val="hr-BA"/>
        </w:rPr>
        <w:t xml:space="preserve"> sa prilozima</w:t>
      </w:r>
    </w:p>
    <w:p w:rsidR="007D40CC" w:rsidRPr="009878B2" w:rsidRDefault="007D40CC" w:rsidP="007D40CC">
      <w:pPr>
        <w:pStyle w:val="ListParagraph"/>
        <w:widowControl w:val="0"/>
        <w:numPr>
          <w:ilvl w:val="0"/>
          <w:numId w:val="27"/>
        </w:numPr>
        <w:suppressAutoHyphens/>
        <w:spacing w:after="0" w:line="240" w:lineRule="auto"/>
        <w:ind w:left="1134"/>
        <w:jc w:val="both"/>
        <w:rPr>
          <w:rFonts w:ascii="Tahoma" w:eastAsia="Calibri" w:hAnsi="Tahoma" w:cs="Tahoma"/>
          <w:lang w:val="hr-BA"/>
        </w:rPr>
      </w:pPr>
      <w:r w:rsidRPr="009878B2">
        <w:rPr>
          <w:rFonts w:ascii="Tahoma" w:eastAsia="Calibri" w:hAnsi="Tahoma" w:cs="Tahoma"/>
          <w:lang w:val="hr-BA"/>
        </w:rPr>
        <w:t>Izvještaja procjeni i samoproc</w:t>
      </w:r>
      <w:r>
        <w:rPr>
          <w:rFonts w:ascii="Tahoma" w:eastAsia="Calibri" w:hAnsi="Tahoma" w:cs="Tahoma"/>
          <w:lang w:val="hr-BA"/>
        </w:rPr>
        <w:t>jeni članova Nadzorog odbora i N</w:t>
      </w:r>
      <w:r w:rsidRPr="009878B2">
        <w:rPr>
          <w:rFonts w:ascii="Tahoma" w:eastAsia="Calibri" w:hAnsi="Tahoma" w:cs="Tahoma"/>
          <w:lang w:val="hr-BA"/>
        </w:rPr>
        <w:t>adz</w:t>
      </w:r>
      <w:r>
        <w:rPr>
          <w:rFonts w:ascii="Tahoma" w:eastAsia="Calibri" w:hAnsi="Tahoma" w:cs="Tahoma"/>
          <w:lang w:val="hr-BA"/>
        </w:rPr>
        <w:t>ornog odbora kao cjeline za 2018</w:t>
      </w:r>
      <w:r w:rsidRPr="009878B2">
        <w:rPr>
          <w:rFonts w:ascii="Tahoma" w:eastAsia="Calibri" w:hAnsi="Tahoma" w:cs="Tahoma"/>
          <w:lang w:val="hr-BA"/>
        </w:rPr>
        <w:t>. godinu</w:t>
      </w:r>
    </w:p>
    <w:p w:rsidR="007D40CC" w:rsidRDefault="007D40CC" w:rsidP="007D40CC">
      <w:pPr>
        <w:pStyle w:val="ListParagraph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ahoma" w:eastAsia="Calibri" w:hAnsi="Tahoma" w:cs="Tahoma"/>
          <w:lang w:val="hr-BA"/>
        </w:rPr>
      </w:pPr>
      <w:r w:rsidRPr="00560AAE">
        <w:rPr>
          <w:rFonts w:ascii="Tahoma" w:eastAsia="Calibri" w:hAnsi="Tahoma" w:cs="Tahoma"/>
          <w:lang w:val="hr-BA"/>
        </w:rPr>
        <w:t xml:space="preserve">Donošenje Odluke o usvajanju finansijskih izvještaja </w:t>
      </w:r>
      <w:r>
        <w:rPr>
          <w:rFonts w:ascii="Tahoma" w:eastAsia="Calibri" w:hAnsi="Tahoma" w:cs="Tahoma"/>
          <w:lang w:val="hr-BA"/>
        </w:rPr>
        <w:t>Banke za 2018</w:t>
      </w:r>
      <w:r w:rsidRPr="00560AAE">
        <w:rPr>
          <w:rFonts w:ascii="Tahoma" w:eastAsia="Calibri" w:hAnsi="Tahoma" w:cs="Tahoma"/>
          <w:lang w:val="hr-BA"/>
        </w:rPr>
        <w:t>.</w:t>
      </w:r>
      <w:r>
        <w:rPr>
          <w:rFonts w:ascii="Tahoma" w:eastAsia="Calibri" w:hAnsi="Tahoma" w:cs="Tahoma"/>
          <w:lang w:val="hr-BA"/>
        </w:rPr>
        <w:t xml:space="preserve"> </w:t>
      </w:r>
      <w:r w:rsidRPr="00560AAE">
        <w:rPr>
          <w:rFonts w:ascii="Tahoma" w:eastAsia="Calibri" w:hAnsi="Tahoma" w:cs="Tahoma"/>
          <w:lang w:val="hr-BA"/>
        </w:rPr>
        <w:t>godinu</w:t>
      </w:r>
      <w:r>
        <w:rPr>
          <w:rFonts w:ascii="Tahoma" w:eastAsia="Calibri" w:hAnsi="Tahoma" w:cs="Tahoma"/>
          <w:lang w:val="hr-BA"/>
        </w:rPr>
        <w:t xml:space="preserve"> (godišnji obračun)</w:t>
      </w:r>
    </w:p>
    <w:p w:rsidR="000D362F" w:rsidRPr="000D362F" w:rsidRDefault="000D362F" w:rsidP="000D362F">
      <w:pPr>
        <w:pStyle w:val="ListParagraph"/>
        <w:numPr>
          <w:ilvl w:val="0"/>
          <w:numId w:val="25"/>
        </w:numPr>
        <w:rPr>
          <w:rFonts w:ascii="Tahoma" w:eastAsia="Calibri" w:hAnsi="Tahoma" w:cs="Tahoma"/>
          <w:lang w:val="hr-BA"/>
        </w:rPr>
      </w:pPr>
      <w:r>
        <w:rPr>
          <w:rFonts w:ascii="Tahoma" w:eastAsia="Calibri" w:hAnsi="Tahoma" w:cs="Tahoma"/>
          <w:lang w:val="hr-BA"/>
        </w:rPr>
        <w:t>Donošenje Odluke</w:t>
      </w:r>
      <w:r w:rsidRPr="000D362F">
        <w:rPr>
          <w:rFonts w:ascii="Tahoma" w:eastAsia="Calibri" w:hAnsi="Tahoma" w:cs="Tahoma"/>
          <w:lang w:val="hr-BA"/>
        </w:rPr>
        <w:t xml:space="preserve"> o utvrđivanju i rasporedu dobiti za 2018. godinu  </w:t>
      </w:r>
    </w:p>
    <w:p w:rsidR="007D40CC" w:rsidRDefault="007D40CC" w:rsidP="007D40CC">
      <w:pPr>
        <w:pStyle w:val="ListParagraph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ahoma" w:eastAsia="Calibri" w:hAnsi="Tahoma" w:cs="Tahoma"/>
          <w:lang w:val="hr-BA"/>
        </w:rPr>
      </w:pPr>
      <w:r w:rsidRPr="00560AAE">
        <w:rPr>
          <w:rFonts w:ascii="Tahoma" w:eastAsia="Calibri" w:hAnsi="Tahoma" w:cs="Tahoma"/>
          <w:lang w:val="hr-BA"/>
        </w:rPr>
        <w:t>Donošenje Odluke o usvajanju P</w:t>
      </w:r>
      <w:r>
        <w:rPr>
          <w:rFonts w:ascii="Tahoma" w:eastAsia="Calibri" w:hAnsi="Tahoma" w:cs="Tahoma"/>
          <w:lang w:val="hr-BA"/>
        </w:rPr>
        <w:t>lana poslovanja Banke za period 2019.-2022</w:t>
      </w:r>
      <w:r w:rsidRPr="00560AAE">
        <w:rPr>
          <w:rFonts w:ascii="Tahoma" w:eastAsia="Calibri" w:hAnsi="Tahoma" w:cs="Tahoma"/>
          <w:lang w:val="hr-BA"/>
        </w:rPr>
        <w:t>.</w:t>
      </w:r>
    </w:p>
    <w:p w:rsidR="007D40CC" w:rsidRDefault="007D40CC" w:rsidP="007D40CC">
      <w:pPr>
        <w:pStyle w:val="ListParagraph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ahoma" w:eastAsia="Calibri" w:hAnsi="Tahoma" w:cs="Tahoma"/>
          <w:lang w:val="hr-BA"/>
        </w:rPr>
      </w:pPr>
      <w:r w:rsidRPr="00560AAE">
        <w:rPr>
          <w:rFonts w:ascii="Tahoma" w:eastAsia="Calibri" w:hAnsi="Tahoma" w:cs="Tahoma"/>
          <w:lang w:val="hr-BA"/>
        </w:rPr>
        <w:t xml:space="preserve">Donošenje Odluke o usvajanju Plana za </w:t>
      </w:r>
      <w:r>
        <w:rPr>
          <w:rFonts w:ascii="Tahoma" w:eastAsia="Calibri" w:hAnsi="Tahoma" w:cs="Tahoma"/>
          <w:lang w:val="hr-BA"/>
        </w:rPr>
        <w:t>upravljanje kapitalom</w:t>
      </w:r>
      <w:r w:rsidRPr="00560AAE">
        <w:rPr>
          <w:rFonts w:ascii="Tahoma" w:eastAsia="Calibri" w:hAnsi="Tahoma" w:cs="Tahoma"/>
          <w:lang w:val="hr-BA"/>
        </w:rPr>
        <w:t xml:space="preserve"> </w:t>
      </w:r>
      <w:r>
        <w:rPr>
          <w:rFonts w:ascii="Tahoma" w:eastAsia="Calibri" w:hAnsi="Tahoma" w:cs="Tahoma"/>
          <w:lang w:val="hr-BA"/>
        </w:rPr>
        <w:t>Banke za period 2019-2022</w:t>
      </w:r>
      <w:r w:rsidRPr="00560AAE">
        <w:rPr>
          <w:rFonts w:ascii="Tahoma" w:eastAsia="Calibri" w:hAnsi="Tahoma" w:cs="Tahoma"/>
          <w:lang w:val="hr-BA"/>
        </w:rPr>
        <w:t>.</w:t>
      </w:r>
    </w:p>
    <w:p w:rsidR="007D40CC" w:rsidRPr="001756B1" w:rsidRDefault="007D40CC" w:rsidP="007D40CC">
      <w:pPr>
        <w:pStyle w:val="ListParagraph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ahoma" w:eastAsia="Calibri" w:hAnsi="Tahoma" w:cs="Tahoma"/>
          <w:lang w:val="hr-BA"/>
        </w:rPr>
      </w:pPr>
      <w:r w:rsidRPr="001756B1">
        <w:rPr>
          <w:rFonts w:ascii="Tahoma" w:eastAsia="Calibri" w:hAnsi="Tahoma" w:cs="Tahoma"/>
          <w:lang w:val="hr-BA"/>
        </w:rPr>
        <w:t xml:space="preserve">Donošenje Odluke o usvajanju </w:t>
      </w:r>
      <w:r>
        <w:rPr>
          <w:rFonts w:ascii="Tahoma" w:eastAsia="Calibri" w:hAnsi="Tahoma" w:cs="Tahoma"/>
          <w:lang w:val="hr-BA"/>
        </w:rPr>
        <w:t>Politike</w:t>
      </w:r>
      <w:r w:rsidRPr="001756B1">
        <w:rPr>
          <w:rFonts w:ascii="Tahoma" w:eastAsia="Calibri" w:hAnsi="Tahoma" w:cs="Tahoma"/>
          <w:lang w:val="hr-BA"/>
        </w:rPr>
        <w:t xml:space="preserve"> za izbor i procjenu ispunjavanja uslova za članove Nadzornog odbora i samoprocjenu rada Nadzornog odbora ASA Banke sa procedurom za procjenu</w:t>
      </w:r>
    </w:p>
    <w:p w:rsidR="00097F98" w:rsidRDefault="00097F98" w:rsidP="00097F98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lang w:val="hr-BA"/>
        </w:rPr>
      </w:pPr>
    </w:p>
    <w:p w:rsidR="00CB0470" w:rsidRPr="00CB0470" w:rsidRDefault="00CB0470" w:rsidP="00CB0470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lang w:val="hr-BA"/>
        </w:rPr>
      </w:pPr>
      <w:r w:rsidRPr="00CB0470">
        <w:rPr>
          <w:rFonts w:ascii="Tahoma" w:eastAsia="Calibri" w:hAnsi="Tahoma" w:cs="Tahoma"/>
          <w:lang w:val="hr-BA"/>
        </w:rPr>
        <w:t>Dioničar ili grupa dioničara sa najmanje 5% ukupnog broja dionica sa pravom glasa imaju pravo predložiti izmjenu dnevnog reda i prijedlog odluka Skupštine Banke najkasnije 8 (osam) dana od dana objavljivanja ovog Obavještenja.</w:t>
      </w:r>
    </w:p>
    <w:p w:rsidR="00CB0470" w:rsidRPr="00CB0470" w:rsidRDefault="00CB0470" w:rsidP="00CB0470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lang w:val="hr-BA"/>
        </w:rPr>
      </w:pPr>
    </w:p>
    <w:p w:rsidR="006016B0" w:rsidRDefault="00CB0470" w:rsidP="00CB0470">
      <w:pPr>
        <w:widowControl w:val="0"/>
        <w:suppressAutoHyphens/>
        <w:spacing w:after="0" w:line="240" w:lineRule="auto"/>
        <w:jc w:val="both"/>
        <w:rPr>
          <w:rFonts w:ascii="Tahoma" w:eastAsia="Calibri" w:hAnsi="Tahoma" w:cs="Tahoma"/>
          <w:lang w:val="hr-BA"/>
        </w:rPr>
      </w:pPr>
      <w:r w:rsidRPr="00CB0470">
        <w:rPr>
          <w:rFonts w:ascii="Tahoma" w:eastAsia="Calibri" w:hAnsi="Tahoma" w:cs="Tahoma"/>
          <w:lang w:val="hr-BA"/>
        </w:rPr>
        <w:t>Pravo odlučivanja na Skupštini ima dioničar koji se na listi dioničara kod Registra vrijednosnih papira u Federaciji Bosne i Hercegovine nalazio 30 dana prije datuma održavanja Skupštine</w:t>
      </w:r>
      <w:r w:rsidR="006016B0">
        <w:rPr>
          <w:rFonts w:ascii="Tahoma" w:eastAsia="Calibri" w:hAnsi="Tahoma" w:cs="Tahoma"/>
          <w:lang w:val="hr-BA"/>
        </w:rPr>
        <w:t>.</w:t>
      </w:r>
    </w:p>
    <w:p w:rsidR="00CB0470" w:rsidRPr="00072A5E" w:rsidRDefault="00CB0470" w:rsidP="00CB0470">
      <w:pPr>
        <w:widowControl w:val="0"/>
        <w:suppressAutoHyphens/>
        <w:spacing w:after="0" w:line="240" w:lineRule="auto"/>
        <w:jc w:val="both"/>
        <w:rPr>
          <w:rFonts w:ascii="Tahoma" w:eastAsia="Andale Sans UI" w:hAnsi="Tahoma" w:cs="Tahoma"/>
          <w:kern w:val="2"/>
          <w:lang w:val="hr-BA" w:eastAsia="hr-HR"/>
        </w:rPr>
      </w:pPr>
    </w:p>
    <w:p w:rsidR="00CB0470" w:rsidRDefault="00072A5E" w:rsidP="00072A5E">
      <w:pPr>
        <w:widowControl w:val="0"/>
        <w:suppressAutoHyphens/>
        <w:spacing w:after="0" w:line="240" w:lineRule="auto"/>
        <w:jc w:val="both"/>
        <w:rPr>
          <w:rFonts w:ascii="Tahoma" w:eastAsia="Andale Sans UI" w:hAnsi="Tahoma" w:cs="Tahoma"/>
          <w:kern w:val="2"/>
          <w:lang w:val="hr-HR" w:eastAsia="hr-HR"/>
        </w:rPr>
      </w:pPr>
      <w:r w:rsidRPr="00072A5E">
        <w:rPr>
          <w:rFonts w:ascii="Tahoma" w:eastAsia="Andale Sans UI" w:hAnsi="Tahoma" w:cs="Tahoma"/>
          <w:kern w:val="2"/>
          <w:lang w:val="hr-BA" w:eastAsia="hr-HR"/>
        </w:rPr>
        <w:t>Skupštini mogu prisustvovati dioničari ili punomoćnici dioničara, koji su se prijavili za učešće u radu i odlučivanju Skupštine u roku koji ne može biti duži od tri dana prije dana određenog za održavanje Skupštine.</w:t>
      </w:r>
      <w:r w:rsidRPr="00072A5E">
        <w:rPr>
          <w:rFonts w:ascii="Tahoma" w:eastAsia="Andale Sans UI" w:hAnsi="Tahoma" w:cs="Tahoma"/>
          <w:kern w:val="2"/>
          <w:lang w:val="hr-HR" w:eastAsia="hr-HR"/>
        </w:rPr>
        <w:t xml:space="preserve"> </w:t>
      </w:r>
    </w:p>
    <w:p w:rsidR="00752C51" w:rsidRDefault="00752C51" w:rsidP="00072A5E">
      <w:pPr>
        <w:widowControl w:val="0"/>
        <w:suppressAutoHyphens/>
        <w:spacing w:after="0" w:line="240" w:lineRule="auto"/>
        <w:jc w:val="both"/>
        <w:rPr>
          <w:rFonts w:ascii="Tahoma" w:eastAsia="Andale Sans UI" w:hAnsi="Tahoma" w:cs="Tahoma"/>
          <w:kern w:val="2"/>
          <w:lang w:val="hr-HR" w:eastAsia="hr-HR"/>
        </w:rPr>
      </w:pPr>
    </w:p>
    <w:p w:rsidR="00072A5E" w:rsidRPr="00072A5E" w:rsidRDefault="00752C51" w:rsidP="00072A5E">
      <w:pPr>
        <w:widowControl w:val="0"/>
        <w:suppressAutoHyphens/>
        <w:spacing w:after="0" w:line="240" w:lineRule="auto"/>
        <w:jc w:val="both"/>
        <w:rPr>
          <w:rFonts w:ascii="Tahoma" w:eastAsia="Andale Sans UI" w:hAnsi="Tahoma" w:cs="Tahoma"/>
          <w:kern w:val="2"/>
          <w:lang w:val="hr-BA" w:eastAsia="hr-HR"/>
        </w:rPr>
      </w:pPr>
      <w:r w:rsidRPr="00752C51">
        <w:rPr>
          <w:rFonts w:ascii="Tahoma" w:eastAsia="Andale Sans UI" w:hAnsi="Tahoma" w:cs="Tahoma"/>
          <w:kern w:val="2"/>
          <w:lang w:val="hr-HR" w:eastAsia="hr-HR"/>
        </w:rPr>
        <w:t xml:space="preserve">Skupštini mogu prisustvovati </w:t>
      </w:r>
      <w:r w:rsidR="006016B0">
        <w:rPr>
          <w:rFonts w:ascii="Tahoma" w:eastAsia="Andale Sans UI" w:hAnsi="Tahoma" w:cs="Tahoma"/>
          <w:kern w:val="2"/>
          <w:lang w:val="hr-HR" w:eastAsia="hr-HR"/>
        </w:rPr>
        <w:t>dioničari ili punomoćnici dionič</w:t>
      </w:r>
      <w:r w:rsidRPr="00752C51">
        <w:rPr>
          <w:rFonts w:ascii="Tahoma" w:eastAsia="Andale Sans UI" w:hAnsi="Tahoma" w:cs="Tahoma"/>
          <w:kern w:val="2"/>
          <w:lang w:val="hr-HR" w:eastAsia="hr-HR"/>
        </w:rPr>
        <w:t>ara koji su Odboru za glasanje, najkasnije 3 dana prije dana određenog za održavanje Skupštine, podnijeli prijavu za učešće u njenom radu i odlučivanju.</w:t>
      </w:r>
      <w:r w:rsidR="00835CA9">
        <w:rPr>
          <w:rFonts w:ascii="Tahoma" w:eastAsia="Andale Sans UI" w:hAnsi="Tahoma" w:cs="Tahoma"/>
          <w:kern w:val="2"/>
          <w:lang w:val="hr-HR" w:eastAsia="hr-HR"/>
        </w:rPr>
        <w:t xml:space="preserve"> </w:t>
      </w:r>
      <w:r w:rsidR="00072A5E" w:rsidRPr="00072A5E">
        <w:rPr>
          <w:rFonts w:ascii="Tahoma" w:eastAsia="Andale Sans UI" w:hAnsi="Tahoma" w:cs="Tahoma"/>
          <w:kern w:val="2"/>
          <w:lang w:val="hr-HR" w:eastAsia="hr-HR"/>
        </w:rPr>
        <w:t xml:space="preserve">Prijava se podnosi lično ili poštom na adresu </w:t>
      </w:r>
      <w:r w:rsidR="000433E1">
        <w:rPr>
          <w:rFonts w:ascii="Tahoma" w:eastAsia="Andale Sans UI" w:hAnsi="Tahoma" w:cs="Tahoma"/>
          <w:kern w:val="2"/>
          <w:lang w:val="hr-HR" w:eastAsia="hr-HR"/>
        </w:rPr>
        <w:t>ASA Banka d.d. Sarajevo</w:t>
      </w:r>
      <w:r w:rsidR="00140068">
        <w:rPr>
          <w:rFonts w:ascii="Tahoma" w:eastAsia="Andale Sans UI" w:hAnsi="Tahoma" w:cs="Tahoma"/>
          <w:kern w:val="2"/>
          <w:lang w:val="hr-HR" w:eastAsia="hr-HR"/>
        </w:rPr>
        <w:t xml:space="preserve">, </w:t>
      </w:r>
      <w:r w:rsidR="00140068" w:rsidRPr="00140068">
        <w:rPr>
          <w:rFonts w:ascii="Tahoma" w:eastAsia="Andale Sans UI" w:hAnsi="Tahoma" w:cs="Tahoma"/>
          <w:kern w:val="2"/>
          <w:lang w:val="hr-HR" w:eastAsia="hr-HR"/>
        </w:rPr>
        <w:t>Tr</w:t>
      </w:r>
      <w:r w:rsidR="00140068">
        <w:rPr>
          <w:rFonts w:ascii="Tahoma" w:eastAsia="Andale Sans UI" w:hAnsi="Tahoma" w:cs="Tahoma"/>
          <w:kern w:val="2"/>
          <w:lang w:val="hr-HR" w:eastAsia="hr-HR"/>
        </w:rPr>
        <w:t>g međunarodnog prijateljstva 25</w:t>
      </w:r>
      <w:r w:rsidR="0090609F">
        <w:rPr>
          <w:rFonts w:ascii="Tahoma" w:eastAsia="Andale Sans UI" w:hAnsi="Tahoma" w:cs="Tahoma"/>
          <w:kern w:val="2"/>
          <w:lang w:val="hr-HR" w:eastAsia="hr-HR"/>
        </w:rPr>
        <w:t>, 71000 Sarajevo</w:t>
      </w:r>
      <w:r>
        <w:rPr>
          <w:rFonts w:ascii="Tahoma" w:eastAsia="Andale Sans UI" w:hAnsi="Tahoma" w:cs="Tahoma"/>
          <w:kern w:val="2"/>
          <w:lang w:val="hr-HR" w:eastAsia="hr-HR"/>
        </w:rPr>
        <w:t xml:space="preserve">, </w:t>
      </w:r>
      <w:r w:rsidR="000433E1">
        <w:rPr>
          <w:rFonts w:ascii="Tahoma" w:eastAsia="Andale Sans UI" w:hAnsi="Tahoma" w:cs="Tahoma"/>
          <w:kern w:val="2"/>
          <w:lang w:val="hr-HR" w:eastAsia="hr-HR"/>
        </w:rPr>
        <w:t xml:space="preserve">putem faksa broj: </w:t>
      </w:r>
      <w:r w:rsidR="0090609F">
        <w:rPr>
          <w:rFonts w:ascii="Tahoma" w:eastAsia="Andale Sans UI" w:hAnsi="Tahoma" w:cs="Tahoma"/>
          <w:kern w:val="2"/>
          <w:lang w:val="hr-HR" w:eastAsia="hr-HR"/>
        </w:rPr>
        <w:t>+38</w:t>
      </w:r>
      <w:r w:rsidR="007D1FFD">
        <w:rPr>
          <w:rFonts w:ascii="Tahoma" w:eastAsia="Andale Sans UI" w:hAnsi="Tahoma" w:cs="Tahoma"/>
          <w:kern w:val="2"/>
          <w:lang w:val="hr-HR" w:eastAsia="hr-HR"/>
        </w:rPr>
        <w:t>7</w:t>
      </w:r>
      <w:r w:rsidR="0090609F">
        <w:rPr>
          <w:rFonts w:ascii="Tahoma" w:eastAsia="Andale Sans UI" w:hAnsi="Tahoma" w:cs="Tahoma"/>
          <w:kern w:val="2"/>
          <w:lang w:val="hr-HR" w:eastAsia="hr-HR"/>
        </w:rPr>
        <w:t xml:space="preserve"> </w:t>
      </w:r>
      <w:r w:rsidR="000433E1">
        <w:rPr>
          <w:rFonts w:ascii="Tahoma" w:eastAsia="Andale Sans UI" w:hAnsi="Tahoma" w:cs="Tahoma"/>
          <w:kern w:val="2"/>
          <w:lang w:val="hr-HR" w:eastAsia="hr-HR"/>
        </w:rPr>
        <w:t>33</w:t>
      </w:r>
      <w:r w:rsidR="0090609F">
        <w:rPr>
          <w:rFonts w:ascii="Tahoma" w:eastAsia="Andale Sans UI" w:hAnsi="Tahoma" w:cs="Tahoma"/>
          <w:kern w:val="2"/>
          <w:lang w:val="hr-HR" w:eastAsia="hr-HR"/>
        </w:rPr>
        <w:t xml:space="preserve"> </w:t>
      </w:r>
      <w:r w:rsidR="000433E1">
        <w:rPr>
          <w:rFonts w:ascii="Tahoma" w:eastAsia="Andale Sans UI" w:hAnsi="Tahoma" w:cs="Tahoma"/>
          <w:kern w:val="2"/>
          <w:lang w:val="hr-HR" w:eastAsia="hr-HR"/>
        </w:rPr>
        <w:t>586</w:t>
      </w:r>
      <w:r w:rsidR="0090609F">
        <w:rPr>
          <w:rFonts w:ascii="Tahoma" w:eastAsia="Andale Sans UI" w:hAnsi="Tahoma" w:cs="Tahoma"/>
          <w:kern w:val="2"/>
          <w:lang w:val="hr-HR" w:eastAsia="hr-HR"/>
        </w:rPr>
        <w:t xml:space="preserve"> </w:t>
      </w:r>
      <w:r w:rsidR="000433E1">
        <w:rPr>
          <w:rFonts w:ascii="Tahoma" w:eastAsia="Andale Sans UI" w:hAnsi="Tahoma" w:cs="Tahoma"/>
          <w:kern w:val="2"/>
          <w:lang w:val="hr-HR" w:eastAsia="hr-HR"/>
        </w:rPr>
        <w:t>880</w:t>
      </w:r>
      <w:r w:rsidR="00AC78A8">
        <w:rPr>
          <w:rFonts w:ascii="Tahoma" w:eastAsia="Andale Sans UI" w:hAnsi="Tahoma" w:cs="Tahoma"/>
          <w:kern w:val="2"/>
          <w:lang w:val="hr-HR" w:eastAsia="hr-HR"/>
        </w:rPr>
        <w:t xml:space="preserve"> ili na E-mail adresu</w:t>
      </w:r>
      <w:r>
        <w:rPr>
          <w:rFonts w:ascii="Tahoma" w:eastAsia="Andale Sans UI" w:hAnsi="Tahoma" w:cs="Tahoma"/>
          <w:kern w:val="2"/>
          <w:lang w:val="hr-HR" w:eastAsia="hr-HR"/>
        </w:rPr>
        <w:t xml:space="preserve">: </w:t>
      </w:r>
      <w:hyperlink r:id="rId9" w:history="1">
        <w:r w:rsidRPr="00C626AD">
          <w:rPr>
            <w:rStyle w:val="Hyperlink"/>
            <w:rFonts w:ascii="Tahoma" w:eastAsia="Andale Sans UI" w:hAnsi="Tahoma" w:cs="Tahoma"/>
            <w:kern w:val="2"/>
            <w:lang w:val="hr-HR" w:eastAsia="hr-HR"/>
          </w:rPr>
          <w:t>info@asabanka.ba</w:t>
        </w:r>
      </w:hyperlink>
      <w:r>
        <w:rPr>
          <w:rFonts w:ascii="Tahoma" w:eastAsia="Andale Sans UI" w:hAnsi="Tahoma" w:cs="Tahoma"/>
          <w:kern w:val="2"/>
          <w:lang w:val="hr-HR" w:eastAsia="hr-HR"/>
        </w:rPr>
        <w:t xml:space="preserve"> </w:t>
      </w:r>
    </w:p>
    <w:p w:rsidR="0002754B" w:rsidRPr="00072A5E" w:rsidRDefault="0002754B" w:rsidP="00072A5E">
      <w:pPr>
        <w:spacing w:after="0"/>
        <w:jc w:val="both"/>
        <w:rPr>
          <w:rFonts w:ascii="Tahoma" w:eastAsia="Calibri" w:hAnsi="Tahoma" w:cs="Tahoma"/>
          <w:lang w:val="hr-BA"/>
        </w:rPr>
      </w:pPr>
    </w:p>
    <w:p w:rsidR="0056096D" w:rsidRDefault="0056096D" w:rsidP="00752C51">
      <w:pPr>
        <w:spacing w:after="0"/>
        <w:jc w:val="both"/>
        <w:rPr>
          <w:rFonts w:ascii="Tahoma" w:eastAsia="Calibri" w:hAnsi="Tahoma" w:cs="Tahoma"/>
          <w:lang w:val="hr-BA"/>
        </w:rPr>
      </w:pPr>
    </w:p>
    <w:p w:rsidR="00752C51" w:rsidRPr="00752C51" w:rsidRDefault="005B3189" w:rsidP="00752C51">
      <w:pPr>
        <w:spacing w:after="0"/>
        <w:jc w:val="both"/>
        <w:rPr>
          <w:rFonts w:ascii="Tahoma" w:eastAsia="Calibri" w:hAnsi="Tahoma" w:cs="Tahoma"/>
          <w:lang w:val="hr-BA"/>
        </w:rPr>
      </w:pPr>
      <w:bookmarkStart w:id="0" w:name="_GoBack"/>
      <w:bookmarkEnd w:id="0"/>
      <w:r>
        <w:rPr>
          <w:rFonts w:ascii="Tahoma" w:eastAsia="Calibri" w:hAnsi="Tahoma" w:cs="Tahoma"/>
          <w:lang w:val="hr-BA"/>
        </w:rPr>
        <w:t>Punomoć za učešć</w:t>
      </w:r>
      <w:r w:rsidR="00752C51" w:rsidRPr="00752C51">
        <w:rPr>
          <w:rFonts w:ascii="Tahoma" w:eastAsia="Calibri" w:hAnsi="Tahoma" w:cs="Tahoma"/>
          <w:lang w:val="hr-BA"/>
        </w:rPr>
        <w:t>e u radu i odlučivanju Skupštine daje se u obliku ovjerene pisane izjave, potpisane od strane dioničara – vlastodavca i punomoćnika. Ovjera potpisa dioničara – vlastodavca vrši se u skladu sa zakonom kojim se uređuje ovjera potpisa.</w:t>
      </w:r>
    </w:p>
    <w:p w:rsidR="00752C51" w:rsidRPr="00752C51" w:rsidRDefault="00752C51" w:rsidP="00752C51">
      <w:pPr>
        <w:spacing w:after="0"/>
        <w:jc w:val="both"/>
        <w:rPr>
          <w:rFonts w:ascii="Tahoma" w:eastAsia="Calibri" w:hAnsi="Tahoma" w:cs="Tahoma"/>
          <w:lang w:val="hr-BA"/>
        </w:rPr>
      </w:pPr>
    </w:p>
    <w:p w:rsidR="00752C51" w:rsidRPr="00752C51" w:rsidRDefault="00752C51" w:rsidP="00752C51">
      <w:pPr>
        <w:spacing w:after="0"/>
        <w:jc w:val="both"/>
        <w:rPr>
          <w:rFonts w:ascii="Tahoma" w:eastAsia="Calibri" w:hAnsi="Tahoma" w:cs="Tahoma"/>
          <w:lang w:val="hr-BA"/>
        </w:rPr>
      </w:pPr>
      <w:r w:rsidRPr="00752C51">
        <w:rPr>
          <w:rFonts w:ascii="Tahoma" w:eastAsia="Calibri" w:hAnsi="Tahoma" w:cs="Tahoma"/>
          <w:lang w:val="hr-BA"/>
        </w:rPr>
        <w:t>Punomoć se dostavlja lično, poštanskom pošiljkom, telefaksom ili putem e-maila, najkasnije u roku koji je od</w:t>
      </w:r>
      <w:r>
        <w:rPr>
          <w:rFonts w:ascii="Tahoma" w:eastAsia="Calibri" w:hAnsi="Tahoma" w:cs="Tahoma"/>
          <w:lang w:val="hr-BA"/>
        </w:rPr>
        <w:t>ređen za prijavu dioničara za uč</w:t>
      </w:r>
      <w:r w:rsidR="005B3189">
        <w:rPr>
          <w:rFonts w:ascii="Tahoma" w:eastAsia="Calibri" w:hAnsi="Tahoma" w:cs="Tahoma"/>
          <w:lang w:val="hr-BA"/>
        </w:rPr>
        <w:t>ešć</w:t>
      </w:r>
      <w:r w:rsidRPr="00752C51">
        <w:rPr>
          <w:rFonts w:ascii="Tahoma" w:eastAsia="Calibri" w:hAnsi="Tahoma" w:cs="Tahoma"/>
          <w:lang w:val="hr-BA"/>
        </w:rPr>
        <w:t>e u radu Skupštine. Ukoliko nije dostavljen original, punomoćnik je dužan predati original punomoći Odboru za glasanje na samoj Skupštini.</w:t>
      </w:r>
    </w:p>
    <w:p w:rsidR="00752C51" w:rsidRDefault="00752C51" w:rsidP="00072A5E">
      <w:pPr>
        <w:spacing w:after="0"/>
        <w:jc w:val="both"/>
        <w:rPr>
          <w:rFonts w:ascii="Tahoma" w:eastAsia="Calibri" w:hAnsi="Tahoma" w:cs="Tahoma"/>
          <w:lang w:val="hr-BA"/>
        </w:rPr>
      </w:pPr>
    </w:p>
    <w:p w:rsidR="00072A5E" w:rsidRDefault="000433E1" w:rsidP="00072A5E">
      <w:pPr>
        <w:spacing w:after="0"/>
        <w:jc w:val="both"/>
        <w:rPr>
          <w:rFonts w:ascii="Tahoma" w:eastAsia="Calibri" w:hAnsi="Tahoma" w:cs="Tahoma"/>
          <w:lang w:val="hr-BA"/>
        </w:rPr>
      </w:pPr>
      <w:r w:rsidRPr="000433E1">
        <w:rPr>
          <w:rFonts w:ascii="Tahoma" w:eastAsia="Calibri" w:hAnsi="Tahoma" w:cs="Tahoma"/>
          <w:lang w:val="hr-BA"/>
        </w:rPr>
        <w:t xml:space="preserve">Registracija prijavljenih dioničara i podjela materijala za glasanje vršiće se na dan održavanja Skupštine u </w:t>
      </w:r>
      <w:r>
        <w:rPr>
          <w:rFonts w:ascii="Tahoma" w:eastAsia="Calibri" w:hAnsi="Tahoma" w:cs="Tahoma"/>
          <w:lang w:val="hr-BA"/>
        </w:rPr>
        <w:t>sjedištu Banke</w:t>
      </w:r>
      <w:r w:rsidRPr="000433E1">
        <w:rPr>
          <w:rFonts w:ascii="Tahoma" w:eastAsia="Calibri" w:hAnsi="Tahoma" w:cs="Tahoma"/>
          <w:lang w:val="hr-BA"/>
        </w:rPr>
        <w:t xml:space="preserve">, Trg međunarodnog prijateljstva 25 u Sarajevu </w:t>
      </w:r>
      <w:r>
        <w:rPr>
          <w:rFonts w:ascii="Tahoma" w:eastAsia="Calibri" w:hAnsi="Tahoma" w:cs="Tahoma"/>
          <w:lang w:val="hr-BA"/>
        </w:rPr>
        <w:t>u vremenu od 10</w:t>
      </w:r>
      <w:r w:rsidR="009E0925">
        <w:rPr>
          <w:rFonts w:ascii="Tahoma" w:eastAsia="Calibri" w:hAnsi="Tahoma" w:cs="Tahoma"/>
          <w:lang w:val="hr-BA"/>
        </w:rPr>
        <w:t>:</w:t>
      </w:r>
      <w:r>
        <w:rPr>
          <w:rFonts w:ascii="Tahoma" w:eastAsia="Calibri" w:hAnsi="Tahoma" w:cs="Tahoma"/>
          <w:lang w:val="hr-BA"/>
        </w:rPr>
        <w:t>00 do 11</w:t>
      </w:r>
      <w:r w:rsidR="009E0925">
        <w:rPr>
          <w:rFonts w:ascii="Tahoma" w:eastAsia="Calibri" w:hAnsi="Tahoma" w:cs="Tahoma"/>
          <w:lang w:val="hr-BA"/>
        </w:rPr>
        <w:t>:</w:t>
      </w:r>
      <w:r w:rsidRPr="000433E1">
        <w:rPr>
          <w:rFonts w:ascii="Tahoma" w:eastAsia="Calibri" w:hAnsi="Tahoma" w:cs="Tahoma"/>
          <w:lang w:val="hr-BA"/>
        </w:rPr>
        <w:t>00 sati.</w:t>
      </w:r>
      <w:r w:rsidR="005B3189">
        <w:rPr>
          <w:rFonts w:ascii="Tahoma" w:eastAsia="Calibri" w:hAnsi="Tahoma" w:cs="Tahoma"/>
          <w:lang w:val="hr-BA"/>
        </w:rPr>
        <w:t xml:space="preserve"> </w:t>
      </w:r>
      <w:r w:rsidR="00835CA9" w:rsidRPr="00835CA9">
        <w:rPr>
          <w:rFonts w:ascii="Tahoma" w:eastAsia="Calibri" w:hAnsi="Tahoma" w:cs="Tahoma"/>
          <w:lang w:val="hr-BA"/>
        </w:rPr>
        <w:t xml:space="preserve">Odbor za glasanje za </w:t>
      </w:r>
      <w:r w:rsidR="007D40CC">
        <w:rPr>
          <w:rFonts w:ascii="Tahoma" w:eastAsia="Calibri" w:hAnsi="Tahoma" w:cs="Tahoma"/>
          <w:lang w:val="hr-BA"/>
        </w:rPr>
        <w:t>XL</w:t>
      </w:r>
      <w:r w:rsidR="00835CA9" w:rsidRPr="00835CA9">
        <w:rPr>
          <w:rFonts w:ascii="Tahoma" w:eastAsia="Calibri" w:hAnsi="Tahoma" w:cs="Tahoma"/>
          <w:lang w:val="hr-BA"/>
        </w:rPr>
        <w:t xml:space="preserve"> (redovnu) sjednicu Skupštine </w:t>
      </w:r>
      <w:r w:rsidR="00835CA9">
        <w:rPr>
          <w:rFonts w:ascii="Tahoma" w:eastAsia="Calibri" w:hAnsi="Tahoma" w:cs="Tahoma"/>
          <w:lang w:val="hr-BA"/>
        </w:rPr>
        <w:t>Banke</w:t>
      </w:r>
      <w:r w:rsidR="005B3189">
        <w:rPr>
          <w:rFonts w:ascii="Tahoma" w:eastAsia="Calibri" w:hAnsi="Tahoma" w:cs="Tahoma"/>
          <w:lang w:val="hr-BA"/>
        </w:rPr>
        <w:t xml:space="preserve"> imenovan je Odlukom Nadzornog odbora Banke. </w:t>
      </w:r>
    </w:p>
    <w:p w:rsidR="00752C51" w:rsidRPr="00072A5E" w:rsidRDefault="00752C51" w:rsidP="00072A5E">
      <w:pPr>
        <w:spacing w:after="0"/>
        <w:jc w:val="both"/>
        <w:rPr>
          <w:rFonts w:ascii="Tahoma" w:eastAsia="Calibri" w:hAnsi="Tahoma" w:cs="Tahoma"/>
          <w:lang w:val="hr-BA"/>
        </w:rPr>
      </w:pPr>
    </w:p>
    <w:p w:rsidR="00072A5E" w:rsidRDefault="00752C51" w:rsidP="00072A5E">
      <w:pPr>
        <w:spacing w:after="0"/>
        <w:jc w:val="both"/>
        <w:rPr>
          <w:rFonts w:ascii="Tahoma" w:eastAsia="Calibri" w:hAnsi="Tahoma" w:cs="Tahoma"/>
          <w:lang w:val="hr-BA"/>
        </w:rPr>
      </w:pPr>
      <w:r>
        <w:rPr>
          <w:rFonts w:ascii="Tahoma" w:eastAsia="Calibri" w:hAnsi="Tahoma" w:cs="Tahoma"/>
          <w:lang w:val="hr-BA"/>
        </w:rPr>
        <w:t>Dionič</w:t>
      </w:r>
      <w:r w:rsidRPr="00752C51">
        <w:rPr>
          <w:rFonts w:ascii="Tahoma" w:eastAsia="Calibri" w:hAnsi="Tahoma" w:cs="Tahoma"/>
          <w:lang w:val="hr-BA"/>
        </w:rPr>
        <w:t>ari imaju pravo, od dana objavljivanja obavještenja o sazivanju Skupštine, izvršiti uvid u sve isprave i materijale koje se odnose na prijedlog odluka uvrštenih u dnevni red Skupštine. Punomoćnici dioničara su dužni prilikom uvida u materijal za Skupštinu dati na uvid urednu punomoć. Uvid u materijale može se izvršiti u sjedištu Banke</w:t>
      </w:r>
      <w:r w:rsidR="00072A5E" w:rsidRPr="00072A5E">
        <w:rPr>
          <w:rFonts w:ascii="Tahoma" w:eastAsia="Calibri" w:hAnsi="Tahoma" w:cs="Tahoma"/>
          <w:lang w:val="hr-BA"/>
        </w:rPr>
        <w:t xml:space="preserve"> </w:t>
      </w:r>
      <w:r w:rsidR="000433E1" w:rsidRPr="000433E1">
        <w:rPr>
          <w:rFonts w:ascii="Tahoma" w:eastAsia="Calibri" w:hAnsi="Tahoma" w:cs="Tahoma"/>
          <w:lang w:val="hr-BA"/>
        </w:rPr>
        <w:t>Trg međunarodnog prijateljstva 25 u Sarajevu</w:t>
      </w:r>
      <w:r w:rsidR="000433E1">
        <w:rPr>
          <w:rFonts w:ascii="Tahoma" w:eastAsia="Calibri" w:hAnsi="Tahoma" w:cs="Tahoma"/>
          <w:lang w:val="hr-BA"/>
        </w:rPr>
        <w:t xml:space="preserve">, u vremenu od </w:t>
      </w:r>
      <w:r w:rsidR="007D1FFD">
        <w:rPr>
          <w:rFonts w:ascii="Tahoma" w:eastAsia="Calibri" w:hAnsi="Tahoma" w:cs="Tahoma"/>
          <w:lang w:val="hr-BA"/>
        </w:rPr>
        <w:t>0</w:t>
      </w:r>
      <w:r w:rsidR="000433E1">
        <w:rPr>
          <w:rFonts w:ascii="Tahoma" w:eastAsia="Calibri" w:hAnsi="Tahoma" w:cs="Tahoma"/>
          <w:lang w:val="hr-BA"/>
        </w:rPr>
        <w:t>8:00 do 16:</w:t>
      </w:r>
      <w:r w:rsidR="00140068">
        <w:rPr>
          <w:rFonts w:ascii="Tahoma" w:eastAsia="Calibri" w:hAnsi="Tahoma" w:cs="Tahoma"/>
          <w:lang w:val="hr-BA"/>
        </w:rPr>
        <w:t>0</w:t>
      </w:r>
      <w:r w:rsidR="00072A5E" w:rsidRPr="00072A5E">
        <w:rPr>
          <w:rFonts w:ascii="Tahoma" w:eastAsia="Calibri" w:hAnsi="Tahoma" w:cs="Tahoma"/>
          <w:lang w:val="hr-BA"/>
        </w:rPr>
        <w:t xml:space="preserve">0 sati, svakog radnog dana, počev od dana objavljivanja ovog obavještenja. </w:t>
      </w:r>
    </w:p>
    <w:p w:rsidR="00922EAD" w:rsidRDefault="00922EAD" w:rsidP="00072A5E">
      <w:pPr>
        <w:spacing w:after="0"/>
        <w:jc w:val="both"/>
        <w:rPr>
          <w:rFonts w:ascii="Tahoma" w:eastAsia="Calibri" w:hAnsi="Tahoma" w:cs="Tahoma"/>
          <w:lang w:val="hr-BA"/>
        </w:rPr>
      </w:pPr>
    </w:p>
    <w:p w:rsidR="00922EAD" w:rsidRDefault="00922EAD" w:rsidP="00072A5E">
      <w:pPr>
        <w:spacing w:after="0"/>
        <w:jc w:val="both"/>
        <w:rPr>
          <w:rFonts w:ascii="Tahoma" w:eastAsia="Calibri" w:hAnsi="Tahoma" w:cs="Tahoma"/>
          <w:iCs/>
          <w:lang w:val="hr-BA"/>
        </w:rPr>
      </w:pPr>
    </w:p>
    <w:p w:rsidR="008057B5" w:rsidRPr="00072A5E" w:rsidRDefault="008057B5" w:rsidP="00072A5E">
      <w:pPr>
        <w:spacing w:after="0"/>
        <w:jc w:val="both"/>
        <w:rPr>
          <w:rFonts w:ascii="Tahoma" w:eastAsia="Calibri" w:hAnsi="Tahoma" w:cs="Tahoma"/>
          <w:iCs/>
          <w:lang w:val="hr-BA"/>
        </w:rPr>
      </w:pPr>
    </w:p>
    <w:p w:rsidR="00072A5E" w:rsidRPr="00072A5E" w:rsidRDefault="00072A5E" w:rsidP="00072A5E">
      <w:pPr>
        <w:spacing w:after="0"/>
        <w:rPr>
          <w:rFonts w:ascii="Tahoma" w:eastAsia="Calibri" w:hAnsi="Tahoma" w:cs="Tahoma"/>
          <w:lang w:val="hr-BA"/>
        </w:rPr>
      </w:pP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  <w:t xml:space="preserve">     Predsjednik Nadzornog odbora</w:t>
      </w:r>
    </w:p>
    <w:p w:rsidR="00072A5E" w:rsidRPr="00072A5E" w:rsidRDefault="00072A5E" w:rsidP="00072A5E">
      <w:pPr>
        <w:spacing w:after="0"/>
        <w:rPr>
          <w:rFonts w:ascii="Tahoma" w:eastAsia="Calibri" w:hAnsi="Tahoma" w:cs="Tahoma"/>
          <w:lang w:val="hr-BA"/>
        </w:rPr>
      </w:pP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="00F27C05">
        <w:rPr>
          <w:rFonts w:ascii="Tahoma" w:eastAsia="Calibri" w:hAnsi="Tahoma" w:cs="Tahoma"/>
          <w:lang w:val="hr-BA"/>
        </w:rPr>
        <w:t xml:space="preserve">   </w:t>
      </w:r>
      <w:r w:rsidRPr="00072A5E">
        <w:rPr>
          <w:rFonts w:ascii="Tahoma" w:eastAsia="Calibri" w:hAnsi="Tahoma" w:cs="Tahoma"/>
          <w:lang w:val="hr-BA"/>
        </w:rPr>
        <w:t>Eldin Hadžiselimović</w:t>
      </w:r>
    </w:p>
    <w:p w:rsidR="00072A5E" w:rsidRPr="00072A5E" w:rsidRDefault="00072A5E" w:rsidP="00072A5E">
      <w:pPr>
        <w:spacing w:after="0"/>
        <w:rPr>
          <w:rFonts w:ascii="Tahoma" w:eastAsia="Calibri" w:hAnsi="Tahoma" w:cs="Tahoma"/>
          <w:lang w:val="hr-BA"/>
        </w:rPr>
      </w:pP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</w:r>
      <w:r w:rsidRPr="00072A5E">
        <w:rPr>
          <w:rFonts w:ascii="Tahoma" w:eastAsia="Calibri" w:hAnsi="Tahoma" w:cs="Tahoma"/>
          <w:lang w:val="hr-BA"/>
        </w:rPr>
        <w:tab/>
        <w:t xml:space="preserve">     </w:t>
      </w:r>
    </w:p>
    <w:p w:rsidR="008B02BB" w:rsidRPr="0032015D" w:rsidRDefault="008B02BB" w:rsidP="00072A5E">
      <w:pPr>
        <w:pStyle w:val="BodyText"/>
        <w:spacing w:after="0"/>
        <w:jc w:val="both"/>
        <w:rPr>
          <w:rFonts w:ascii="Tahoma" w:hAnsi="Tahoma" w:cs="Tahoma"/>
          <w:sz w:val="22"/>
          <w:szCs w:val="22"/>
          <w:lang w:val="hr-BA"/>
        </w:rPr>
      </w:pPr>
    </w:p>
    <w:p w:rsidR="009A6CCC" w:rsidRPr="0032015D" w:rsidRDefault="009A6CCC">
      <w:pPr>
        <w:pStyle w:val="BodyText"/>
        <w:spacing w:after="0"/>
        <w:jc w:val="both"/>
        <w:rPr>
          <w:rFonts w:ascii="Tahoma" w:hAnsi="Tahoma" w:cs="Tahoma"/>
          <w:sz w:val="22"/>
          <w:szCs w:val="22"/>
          <w:lang w:val="hr-BA"/>
        </w:rPr>
      </w:pPr>
    </w:p>
    <w:sectPr w:rsidR="009A6CCC" w:rsidRPr="0032015D" w:rsidSect="00A85FC9">
      <w:pgSz w:w="11907" w:h="16840" w:code="9"/>
      <w:pgMar w:top="1135" w:right="850" w:bottom="284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31" w:rsidRDefault="00867C31" w:rsidP="002958B6">
      <w:pPr>
        <w:spacing w:after="0" w:line="240" w:lineRule="auto"/>
      </w:pPr>
      <w:r>
        <w:separator/>
      </w:r>
    </w:p>
  </w:endnote>
  <w:endnote w:type="continuationSeparator" w:id="0">
    <w:p w:rsidR="00867C31" w:rsidRDefault="00867C31" w:rsidP="0029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31" w:rsidRDefault="00867C31" w:rsidP="002958B6">
      <w:pPr>
        <w:spacing w:after="0" w:line="240" w:lineRule="auto"/>
      </w:pPr>
      <w:r>
        <w:separator/>
      </w:r>
    </w:p>
  </w:footnote>
  <w:footnote w:type="continuationSeparator" w:id="0">
    <w:p w:rsidR="00867C31" w:rsidRDefault="00867C31" w:rsidP="0029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7C84203"/>
    <w:multiLevelType w:val="hybridMultilevel"/>
    <w:tmpl w:val="47AAB2F6"/>
    <w:lvl w:ilvl="0" w:tplc="0CF445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9DD"/>
    <w:multiLevelType w:val="hybridMultilevel"/>
    <w:tmpl w:val="85069BE0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8A6"/>
    <w:multiLevelType w:val="hybridMultilevel"/>
    <w:tmpl w:val="9A6A6466"/>
    <w:lvl w:ilvl="0" w:tplc="6B3C6F20">
      <w:start w:val="12"/>
      <w:numFmt w:val="bullet"/>
      <w:lvlText w:val="-"/>
      <w:lvlJc w:val="left"/>
      <w:pPr>
        <w:ind w:left="720" w:hanging="360"/>
      </w:pPr>
      <w:rPr>
        <w:rFonts w:ascii="Calibri" w:eastAsia="Andale Sans UI" w:hAnsi="Calibri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F7305"/>
    <w:multiLevelType w:val="hybridMultilevel"/>
    <w:tmpl w:val="B3100168"/>
    <w:lvl w:ilvl="0" w:tplc="101A0017">
      <w:start w:val="1"/>
      <w:numFmt w:val="lowerLetter"/>
      <w:lvlText w:val="%1)"/>
      <w:lvlJc w:val="left"/>
      <w:pPr>
        <w:ind w:left="1222" w:hanging="360"/>
      </w:pPr>
    </w:lvl>
    <w:lvl w:ilvl="1" w:tplc="101A0019" w:tentative="1">
      <w:start w:val="1"/>
      <w:numFmt w:val="lowerLetter"/>
      <w:lvlText w:val="%2."/>
      <w:lvlJc w:val="left"/>
      <w:pPr>
        <w:ind w:left="1942" w:hanging="360"/>
      </w:pPr>
    </w:lvl>
    <w:lvl w:ilvl="2" w:tplc="101A001B" w:tentative="1">
      <w:start w:val="1"/>
      <w:numFmt w:val="lowerRoman"/>
      <w:lvlText w:val="%3."/>
      <w:lvlJc w:val="right"/>
      <w:pPr>
        <w:ind w:left="2662" w:hanging="180"/>
      </w:pPr>
    </w:lvl>
    <w:lvl w:ilvl="3" w:tplc="101A000F" w:tentative="1">
      <w:start w:val="1"/>
      <w:numFmt w:val="decimal"/>
      <w:lvlText w:val="%4."/>
      <w:lvlJc w:val="left"/>
      <w:pPr>
        <w:ind w:left="3382" w:hanging="360"/>
      </w:pPr>
    </w:lvl>
    <w:lvl w:ilvl="4" w:tplc="101A0019" w:tentative="1">
      <w:start w:val="1"/>
      <w:numFmt w:val="lowerLetter"/>
      <w:lvlText w:val="%5."/>
      <w:lvlJc w:val="left"/>
      <w:pPr>
        <w:ind w:left="4102" w:hanging="360"/>
      </w:pPr>
    </w:lvl>
    <w:lvl w:ilvl="5" w:tplc="101A001B" w:tentative="1">
      <w:start w:val="1"/>
      <w:numFmt w:val="lowerRoman"/>
      <w:lvlText w:val="%6."/>
      <w:lvlJc w:val="right"/>
      <w:pPr>
        <w:ind w:left="4822" w:hanging="180"/>
      </w:pPr>
    </w:lvl>
    <w:lvl w:ilvl="6" w:tplc="101A000F" w:tentative="1">
      <w:start w:val="1"/>
      <w:numFmt w:val="decimal"/>
      <w:lvlText w:val="%7."/>
      <w:lvlJc w:val="left"/>
      <w:pPr>
        <w:ind w:left="5542" w:hanging="360"/>
      </w:pPr>
    </w:lvl>
    <w:lvl w:ilvl="7" w:tplc="101A0019" w:tentative="1">
      <w:start w:val="1"/>
      <w:numFmt w:val="lowerLetter"/>
      <w:lvlText w:val="%8."/>
      <w:lvlJc w:val="left"/>
      <w:pPr>
        <w:ind w:left="6262" w:hanging="360"/>
      </w:pPr>
    </w:lvl>
    <w:lvl w:ilvl="8" w:tplc="101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A3A6818"/>
    <w:multiLevelType w:val="hybridMultilevel"/>
    <w:tmpl w:val="CF6E381A"/>
    <w:lvl w:ilvl="0" w:tplc="A39641F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A591B"/>
    <w:multiLevelType w:val="multilevel"/>
    <w:tmpl w:val="D52A34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ndale Sans UI" w:hAnsiTheme="minorHAnsi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8" w15:restartNumberingAfterBreak="0">
    <w:nsid w:val="26A53475"/>
    <w:multiLevelType w:val="hybridMultilevel"/>
    <w:tmpl w:val="F9A4A6D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24730"/>
    <w:multiLevelType w:val="hybridMultilevel"/>
    <w:tmpl w:val="09B8154C"/>
    <w:lvl w:ilvl="0" w:tplc="FB20A470">
      <w:start w:val="9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E4293"/>
    <w:multiLevelType w:val="hybridMultilevel"/>
    <w:tmpl w:val="0164A17E"/>
    <w:lvl w:ilvl="0" w:tplc="91E6CA5E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72A2"/>
    <w:multiLevelType w:val="hybridMultilevel"/>
    <w:tmpl w:val="E8D031F4"/>
    <w:lvl w:ilvl="0" w:tplc="101A0019">
      <w:start w:val="1"/>
      <w:numFmt w:val="lowerLetter"/>
      <w:lvlText w:val="%1."/>
      <w:lvlJc w:val="left"/>
      <w:pPr>
        <w:ind w:left="1080" w:hanging="360"/>
      </w:p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614DD4"/>
    <w:multiLevelType w:val="hybridMultilevel"/>
    <w:tmpl w:val="87B6E7B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03270"/>
    <w:multiLevelType w:val="multilevel"/>
    <w:tmpl w:val="8078E5B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8F379FF"/>
    <w:multiLevelType w:val="hybridMultilevel"/>
    <w:tmpl w:val="579C6FD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758DB"/>
    <w:multiLevelType w:val="hybridMultilevel"/>
    <w:tmpl w:val="E3A258CE"/>
    <w:lvl w:ilvl="0" w:tplc="076E72E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673A8886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101A001B" w:tentative="1">
      <w:start w:val="1"/>
      <w:numFmt w:val="lowerRoman"/>
      <w:lvlText w:val="%3."/>
      <w:lvlJc w:val="right"/>
      <w:pPr>
        <w:ind w:left="2226" w:hanging="180"/>
      </w:pPr>
    </w:lvl>
    <w:lvl w:ilvl="3" w:tplc="101A000F" w:tentative="1">
      <w:start w:val="1"/>
      <w:numFmt w:val="decimal"/>
      <w:lvlText w:val="%4."/>
      <w:lvlJc w:val="left"/>
      <w:pPr>
        <w:ind w:left="2946" w:hanging="360"/>
      </w:pPr>
    </w:lvl>
    <w:lvl w:ilvl="4" w:tplc="101A0019" w:tentative="1">
      <w:start w:val="1"/>
      <w:numFmt w:val="lowerLetter"/>
      <w:lvlText w:val="%5."/>
      <w:lvlJc w:val="left"/>
      <w:pPr>
        <w:ind w:left="3666" w:hanging="360"/>
      </w:pPr>
    </w:lvl>
    <w:lvl w:ilvl="5" w:tplc="101A001B" w:tentative="1">
      <w:start w:val="1"/>
      <w:numFmt w:val="lowerRoman"/>
      <w:lvlText w:val="%6."/>
      <w:lvlJc w:val="right"/>
      <w:pPr>
        <w:ind w:left="4386" w:hanging="180"/>
      </w:pPr>
    </w:lvl>
    <w:lvl w:ilvl="6" w:tplc="101A000F" w:tentative="1">
      <w:start w:val="1"/>
      <w:numFmt w:val="decimal"/>
      <w:lvlText w:val="%7."/>
      <w:lvlJc w:val="left"/>
      <w:pPr>
        <w:ind w:left="5106" w:hanging="360"/>
      </w:pPr>
    </w:lvl>
    <w:lvl w:ilvl="7" w:tplc="101A0019" w:tentative="1">
      <w:start w:val="1"/>
      <w:numFmt w:val="lowerLetter"/>
      <w:lvlText w:val="%8."/>
      <w:lvlJc w:val="left"/>
      <w:pPr>
        <w:ind w:left="5826" w:hanging="360"/>
      </w:pPr>
    </w:lvl>
    <w:lvl w:ilvl="8" w:tplc="10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8FA6230"/>
    <w:multiLevelType w:val="hybridMultilevel"/>
    <w:tmpl w:val="7F5662E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B138A"/>
    <w:multiLevelType w:val="hybridMultilevel"/>
    <w:tmpl w:val="0BA29898"/>
    <w:lvl w:ilvl="0" w:tplc="7A128C86">
      <w:start w:val="1"/>
      <w:numFmt w:val="lowerLetter"/>
      <w:lvlText w:val="%1."/>
      <w:lvlJc w:val="left"/>
      <w:pPr>
        <w:ind w:left="120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920" w:hanging="360"/>
      </w:pPr>
    </w:lvl>
    <w:lvl w:ilvl="2" w:tplc="101A001B" w:tentative="1">
      <w:start w:val="1"/>
      <w:numFmt w:val="lowerRoman"/>
      <w:lvlText w:val="%3."/>
      <w:lvlJc w:val="right"/>
      <w:pPr>
        <w:ind w:left="2640" w:hanging="180"/>
      </w:pPr>
    </w:lvl>
    <w:lvl w:ilvl="3" w:tplc="101A000F" w:tentative="1">
      <w:start w:val="1"/>
      <w:numFmt w:val="decimal"/>
      <w:lvlText w:val="%4."/>
      <w:lvlJc w:val="left"/>
      <w:pPr>
        <w:ind w:left="3360" w:hanging="360"/>
      </w:pPr>
    </w:lvl>
    <w:lvl w:ilvl="4" w:tplc="101A0019" w:tentative="1">
      <w:start w:val="1"/>
      <w:numFmt w:val="lowerLetter"/>
      <w:lvlText w:val="%5."/>
      <w:lvlJc w:val="left"/>
      <w:pPr>
        <w:ind w:left="4080" w:hanging="360"/>
      </w:pPr>
    </w:lvl>
    <w:lvl w:ilvl="5" w:tplc="101A001B" w:tentative="1">
      <w:start w:val="1"/>
      <w:numFmt w:val="lowerRoman"/>
      <w:lvlText w:val="%6."/>
      <w:lvlJc w:val="right"/>
      <w:pPr>
        <w:ind w:left="4800" w:hanging="180"/>
      </w:pPr>
    </w:lvl>
    <w:lvl w:ilvl="6" w:tplc="101A000F" w:tentative="1">
      <w:start w:val="1"/>
      <w:numFmt w:val="decimal"/>
      <w:lvlText w:val="%7."/>
      <w:lvlJc w:val="left"/>
      <w:pPr>
        <w:ind w:left="5520" w:hanging="360"/>
      </w:pPr>
    </w:lvl>
    <w:lvl w:ilvl="7" w:tplc="101A0019" w:tentative="1">
      <w:start w:val="1"/>
      <w:numFmt w:val="lowerLetter"/>
      <w:lvlText w:val="%8."/>
      <w:lvlJc w:val="left"/>
      <w:pPr>
        <w:ind w:left="6240" w:hanging="360"/>
      </w:pPr>
    </w:lvl>
    <w:lvl w:ilvl="8" w:tplc="10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58D76FDE"/>
    <w:multiLevelType w:val="hybridMultilevel"/>
    <w:tmpl w:val="629EBD12"/>
    <w:lvl w:ilvl="0" w:tplc="DF484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07F53"/>
    <w:multiLevelType w:val="hybridMultilevel"/>
    <w:tmpl w:val="6726A886"/>
    <w:lvl w:ilvl="0" w:tplc="CADCEE4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50539"/>
    <w:multiLevelType w:val="hybridMultilevel"/>
    <w:tmpl w:val="6DD27572"/>
    <w:lvl w:ilvl="0" w:tplc="10F26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D0742E"/>
    <w:multiLevelType w:val="multilevel"/>
    <w:tmpl w:val="888618B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F5438B6"/>
    <w:multiLevelType w:val="hybridMultilevel"/>
    <w:tmpl w:val="FE383B2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97A91"/>
    <w:multiLevelType w:val="hybridMultilevel"/>
    <w:tmpl w:val="857A2D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8A5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323539"/>
    <w:multiLevelType w:val="hybridMultilevel"/>
    <w:tmpl w:val="BF06CB7A"/>
    <w:lvl w:ilvl="0" w:tplc="81841A3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2614B"/>
    <w:multiLevelType w:val="hybridMultilevel"/>
    <w:tmpl w:val="2EAE177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200D3"/>
    <w:multiLevelType w:val="hybridMultilevel"/>
    <w:tmpl w:val="28DCCB7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B369A9C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"/>
  </w:num>
  <w:num w:numId="3">
    <w:abstractNumId w:val="26"/>
  </w:num>
  <w:num w:numId="4">
    <w:abstractNumId w:val="23"/>
  </w:num>
  <w:num w:numId="5">
    <w:abstractNumId w:val="5"/>
  </w:num>
  <w:num w:numId="6">
    <w:abstractNumId w:val="4"/>
  </w:num>
  <w:num w:numId="7">
    <w:abstractNumId w:val="25"/>
  </w:num>
  <w:num w:numId="8">
    <w:abstractNumId w:val="20"/>
  </w:num>
  <w:num w:numId="9">
    <w:abstractNumId w:val="12"/>
  </w:num>
  <w:num w:numId="10">
    <w:abstractNumId w:val="10"/>
  </w:num>
  <w:num w:numId="11">
    <w:abstractNumId w:val="14"/>
  </w:num>
  <w:num w:numId="12">
    <w:abstractNumId w:val="13"/>
  </w:num>
  <w:num w:numId="13">
    <w:abstractNumId w:val="11"/>
  </w:num>
  <w:num w:numId="14">
    <w:abstractNumId w:val="19"/>
  </w:num>
  <w:num w:numId="15">
    <w:abstractNumId w:val="17"/>
  </w:num>
  <w:num w:numId="16">
    <w:abstractNumId w:val="22"/>
  </w:num>
  <w:num w:numId="17">
    <w:abstractNumId w:val="3"/>
  </w:num>
  <w:num w:numId="18">
    <w:abstractNumId w:val="8"/>
  </w:num>
  <w:num w:numId="19">
    <w:abstractNumId w:val="2"/>
  </w:num>
  <w:num w:numId="20">
    <w:abstractNumId w:val="21"/>
  </w:num>
  <w:num w:numId="21">
    <w:abstractNumId w:val="18"/>
  </w:num>
  <w:num w:numId="22">
    <w:abstractNumId w:val="16"/>
  </w:num>
  <w:num w:numId="23">
    <w:abstractNumId w:val="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EF"/>
    <w:rsid w:val="00003EDA"/>
    <w:rsid w:val="0000620A"/>
    <w:rsid w:val="000175D5"/>
    <w:rsid w:val="00017C47"/>
    <w:rsid w:val="00024E1F"/>
    <w:rsid w:val="00025D96"/>
    <w:rsid w:val="0002754B"/>
    <w:rsid w:val="000353DF"/>
    <w:rsid w:val="000375A9"/>
    <w:rsid w:val="00042D45"/>
    <w:rsid w:val="000433E1"/>
    <w:rsid w:val="0004422D"/>
    <w:rsid w:val="00044550"/>
    <w:rsid w:val="000463EE"/>
    <w:rsid w:val="000511D8"/>
    <w:rsid w:val="00051B44"/>
    <w:rsid w:val="00056FBE"/>
    <w:rsid w:val="00057716"/>
    <w:rsid w:val="000627AC"/>
    <w:rsid w:val="00072A5E"/>
    <w:rsid w:val="000757B2"/>
    <w:rsid w:val="000841A9"/>
    <w:rsid w:val="000844A6"/>
    <w:rsid w:val="0009447F"/>
    <w:rsid w:val="000960F7"/>
    <w:rsid w:val="00097F98"/>
    <w:rsid w:val="000A3C1B"/>
    <w:rsid w:val="000B0C24"/>
    <w:rsid w:val="000B2F61"/>
    <w:rsid w:val="000B43A3"/>
    <w:rsid w:val="000B4A9B"/>
    <w:rsid w:val="000C4CA8"/>
    <w:rsid w:val="000C5B82"/>
    <w:rsid w:val="000C65D8"/>
    <w:rsid w:val="000C6F50"/>
    <w:rsid w:val="000D362F"/>
    <w:rsid w:val="000E426B"/>
    <w:rsid w:val="000E5D07"/>
    <w:rsid w:val="000F0750"/>
    <w:rsid w:val="000F0DF9"/>
    <w:rsid w:val="000F719B"/>
    <w:rsid w:val="00100D8E"/>
    <w:rsid w:val="0010159E"/>
    <w:rsid w:val="001050BC"/>
    <w:rsid w:val="00105A2E"/>
    <w:rsid w:val="00105BCE"/>
    <w:rsid w:val="00105EFA"/>
    <w:rsid w:val="001129D4"/>
    <w:rsid w:val="00116F88"/>
    <w:rsid w:val="00117DB7"/>
    <w:rsid w:val="00123452"/>
    <w:rsid w:val="0013234E"/>
    <w:rsid w:val="00140068"/>
    <w:rsid w:val="00141A9C"/>
    <w:rsid w:val="00141F81"/>
    <w:rsid w:val="001431F9"/>
    <w:rsid w:val="001441D8"/>
    <w:rsid w:val="00144B13"/>
    <w:rsid w:val="001463DE"/>
    <w:rsid w:val="0014684F"/>
    <w:rsid w:val="001473ED"/>
    <w:rsid w:val="00153141"/>
    <w:rsid w:val="001543FE"/>
    <w:rsid w:val="001565A0"/>
    <w:rsid w:val="00163BA9"/>
    <w:rsid w:val="001644CA"/>
    <w:rsid w:val="00167AB8"/>
    <w:rsid w:val="00180855"/>
    <w:rsid w:val="001816EC"/>
    <w:rsid w:val="001834A7"/>
    <w:rsid w:val="00195EB5"/>
    <w:rsid w:val="00196CD3"/>
    <w:rsid w:val="001A14FB"/>
    <w:rsid w:val="001A207A"/>
    <w:rsid w:val="001A72D8"/>
    <w:rsid w:val="001B3B1C"/>
    <w:rsid w:val="001B4918"/>
    <w:rsid w:val="001B62C5"/>
    <w:rsid w:val="001B7C29"/>
    <w:rsid w:val="001C0800"/>
    <w:rsid w:val="001C6845"/>
    <w:rsid w:val="001C70F5"/>
    <w:rsid w:val="001C7FD2"/>
    <w:rsid w:val="001D3409"/>
    <w:rsid w:val="001D6853"/>
    <w:rsid w:val="001E3151"/>
    <w:rsid w:val="001E3241"/>
    <w:rsid w:val="001E3F3D"/>
    <w:rsid w:val="001F20BC"/>
    <w:rsid w:val="001F43E0"/>
    <w:rsid w:val="001F48F9"/>
    <w:rsid w:val="001F677D"/>
    <w:rsid w:val="00200FF1"/>
    <w:rsid w:val="002010E5"/>
    <w:rsid w:val="00205227"/>
    <w:rsid w:val="002112B5"/>
    <w:rsid w:val="00213CD5"/>
    <w:rsid w:val="00213CEF"/>
    <w:rsid w:val="00215159"/>
    <w:rsid w:val="00217EBA"/>
    <w:rsid w:val="0022555C"/>
    <w:rsid w:val="00226602"/>
    <w:rsid w:val="002267D5"/>
    <w:rsid w:val="00233757"/>
    <w:rsid w:val="0023518F"/>
    <w:rsid w:val="0024165B"/>
    <w:rsid w:val="00255C06"/>
    <w:rsid w:val="00263D12"/>
    <w:rsid w:val="00272BD1"/>
    <w:rsid w:val="0027317B"/>
    <w:rsid w:val="002739BC"/>
    <w:rsid w:val="00280933"/>
    <w:rsid w:val="002834F4"/>
    <w:rsid w:val="00290F6B"/>
    <w:rsid w:val="0029101F"/>
    <w:rsid w:val="002958B6"/>
    <w:rsid w:val="00295FAD"/>
    <w:rsid w:val="002A1F53"/>
    <w:rsid w:val="002A472C"/>
    <w:rsid w:val="002A73DD"/>
    <w:rsid w:val="002B48B8"/>
    <w:rsid w:val="002C20DE"/>
    <w:rsid w:val="002C2FFE"/>
    <w:rsid w:val="002C336A"/>
    <w:rsid w:val="002C4AB8"/>
    <w:rsid w:val="002C7524"/>
    <w:rsid w:val="002D5E90"/>
    <w:rsid w:val="002D7C1C"/>
    <w:rsid w:val="002E4C94"/>
    <w:rsid w:val="002E7706"/>
    <w:rsid w:val="002F2313"/>
    <w:rsid w:val="002F32EB"/>
    <w:rsid w:val="00303B61"/>
    <w:rsid w:val="00304C8C"/>
    <w:rsid w:val="00313521"/>
    <w:rsid w:val="00314520"/>
    <w:rsid w:val="0032015D"/>
    <w:rsid w:val="00321584"/>
    <w:rsid w:val="003236F8"/>
    <w:rsid w:val="00325031"/>
    <w:rsid w:val="00326758"/>
    <w:rsid w:val="00333594"/>
    <w:rsid w:val="003436BA"/>
    <w:rsid w:val="00344ECA"/>
    <w:rsid w:val="00352E47"/>
    <w:rsid w:val="00354802"/>
    <w:rsid w:val="00355C6E"/>
    <w:rsid w:val="00361DC3"/>
    <w:rsid w:val="003707F9"/>
    <w:rsid w:val="0037351C"/>
    <w:rsid w:val="00376719"/>
    <w:rsid w:val="00376C08"/>
    <w:rsid w:val="00377B39"/>
    <w:rsid w:val="00380662"/>
    <w:rsid w:val="003835E0"/>
    <w:rsid w:val="00384F10"/>
    <w:rsid w:val="00390CB8"/>
    <w:rsid w:val="003920F6"/>
    <w:rsid w:val="003922F4"/>
    <w:rsid w:val="00393F68"/>
    <w:rsid w:val="00397156"/>
    <w:rsid w:val="003A0018"/>
    <w:rsid w:val="003A3120"/>
    <w:rsid w:val="003A343C"/>
    <w:rsid w:val="003A4EE3"/>
    <w:rsid w:val="003A5607"/>
    <w:rsid w:val="003B034C"/>
    <w:rsid w:val="003B1260"/>
    <w:rsid w:val="003B3D63"/>
    <w:rsid w:val="003B50E2"/>
    <w:rsid w:val="003B7AD1"/>
    <w:rsid w:val="003C02C5"/>
    <w:rsid w:val="003C237F"/>
    <w:rsid w:val="003C6BF2"/>
    <w:rsid w:val="003D1104"/>
    <w:rsid w:val="003D332D"/>
    <w:rsid w:val="003E4225"/>
    <w:rsid w:val="003E7068"/>
    <w:rsid w:val="003F0AAA"/>
    <w:rsid w:val="003F0C5B"/>
    <w:rsid w:val="003F1F72"/>
    <w:rsid w:val="00407625"/>
    <w:rsid w:val="00433F9C"/>
    <w:rsid w:val="00441672"/>
    <w:rsid w:val="004479F5"/>
    <w:rsid w:val="00455FC5"/>
    <w:rsid w:val="004569FC"/>
    <w:rsid w:val="00457330"/>
    <w:rsid w:val="0046047F"/>
    <w:rsid w:val="004644BC"/>
    <w:rsid w:val="00470D06"/>
    <w:rsid w:val="00480490"/>
    <w:rsid w:val="00483370"/>
    <w:rsid w:val="00491AA5"/>
    <w:rsid w:val="004957DB"/>
    <w:rsid w:val="004A0225"/>
    <w:rsid w:val="004C0111"/>
    <w:rsid w:val="004C1BDF"/>
    <w:rsid w:val="004C34B4"/>
    <w:rsid w:val="004C4246"/>
    <w:rsid w:val="004C71FF"/>
    <w:rsid w:val="004D35FF"/>
    <w:rsid w:val="004D78B2"/>
    <w:rsid w:val="004E2D68"/>
    <w:rsid w:val="004F0A96"/>
    <w:rsid w:val="004F7DD2"/>
    <w:rsid w:val="00502036"/>
    <w:rsid w:val="00503A60"/>
    <w:rsid w:val="00507032"/>
    <w:rsid w:val="0052325C"/>
    <w:rsid w:val="00523A3A"/>
    <w:rsid w:val="00527165"/>
    <w:rsid w:val="00531EC9"/>
    <w:rsid w:val="00534AE8"/>
    <w:rsid w:val="00536409"/>
    <w:rsid w:val="0054102C"/>
    <w:rsid w:val="00542F4C"/>
    <w:rsid w:val="00543EBE"/>
    <w:rsid w:val="0054633E"/>
    <w:rsid w:val="00547CDE"/>
    <w:rsid w:val="00547EB6"/>
    <w:rsid w:val="00550A7A"/>
    <w:rsid w:val="00551036"/>
    <w:rsid w:val="00556AE9"/>
    <w:rsid w:val="00557161"/>
    <w:rsid w:val="005572D2"/>
    <w:rsid w:val="0056096D"/>
    <w:rsid w:val="00562A61"/>
    <w:rsid w:val="005747C1"/>
    <w:rsid w:val="00575CE0"/>
    <w:rsid w:val="00577D40"/>
    <w:rsid w:val="0058014D"/>
    <w:rsid w:val="00591BD2"/>
    <w:rsid w:val="00592620"/>
    <w:rsid w:val="00596B39"/>
    <w:rsid w:val="00597E9C"/>
    <w:rsid w:val="005A003E"/>
    <w:rsid w:val="005A6B1D"/>
    <w:rsid w:val="005B3189"/>
    <w:rsid w:val="005B3602"/>
    <w:rsid w:val="005B3C7A"/>
    <w:rsid w:val="005B5910"/>
    <w:rsid w:val="005B714A"/>
    <w:rsid w:val="005C11A8"/>
    <w:rsid w:val="005C160D"/>
    <w:rsid w:val="005C2D06"/>
    <w:rsid w:val="005C5A83"/>
    <w:rsid w:val="005D17DB"/>
    <w:rsid w:val="005D1CBE"/>
    <w:rsid w:val="005D1F20"/>
    <w:rsid w:val="005D206B"/>
    <w:rsid w:val="005D28C6"/>
    <w:rsid w:val="005E00B1"/>
    <w:rsid w:val="005E39F3"/>
    <w:rsid w:val="005E4B93"/>
    <w:rsid w:val="005E5B09"/>
    <w:rsid w:val="005F1366"/>
    <w:rsid w:val="005F5BEB"/>
    <w:rsid w:val="006008B5"/>
    <w:rsid w:val="00600A11"/>
    <w:rsid w:val="00600D8F"/>
    <w:rsid w:val="006016B0"/>
    <w:rsid w:val="00610A5C"/>
    <w:rsid w:val="0062195E"/>
    <w:rsid w:val="00622D34"/>
    <w:rsid w:val="0062459F"/>
    <w:rsid w:val="00624660"/>
    <w:rsid w:val="0062796C"/>
    <w:rsid w:val="00632D1C"/>
    <w:rsid w:val="0063463D"/>
    <w:rsid w:val="00641422"/>
    <w:rsid w:val="00644EFE"/>
    <w:rsid w:val="00646F26"/>
    <w:rsid w:val="00647740"/>
    <w:rsid w:val="00654BAE"/>
    <w:rsid w:val="006607E7"/>
    <w:rsid w:val="006625AA"/>
    <w:rsid w:val="00664295"/>
    <w:rsid w:val="00664AA3"/>
    <w:rsid w:val="006766A0"/>
    <w:rsid w:val="00681179"/>
    <w:rsid w:val="00681FF5"/>
    <w:rsid w:val="00682C1F"/>
    <w:rsid w:val="00684D04"/>
    <w:rsid w:val="006910CB"/>
    <w:rsid w:val="006928D7"/>
    <w:rsid w:val="00692F8F"/>
    <w:rsid w:val="006947F1"/>
    <w:rsid w:val="00694B16"/>
    <w:rsid w:val="0069520F"/>
    <w:rsid w:val="006A5987"/>
    <w:rsid w:val="006A7B1F"/>
    <w:rsid w:val="006B1CBB"/>
    <w:rsid w:val="006B1F74"/>
    <w:rsid w:val="006C4F50"/>
    <w:rsid w:val="006C7B61"/>
    <w:rsid w:val="006D2FC2"/>
    <w:rsid w:val="006D3813"/>
    <w:rsid w:val="006E2503"/>
    <w:rsid w:val="006E493C"/>
    <w:rsid w:val="006F30AB"/>
    <w:rsid w:val="006F5E66"/>
    <w:rsid w:val="0070261B"/>
    <w:rsid w:val="00704998"/>
    <w:rsid w:val="0071094E"/>
    <w:rsid w:val="00712453"/>
    <w:rsid w:val="00714A1C"/>
    <w:rsid w:val="00715013"/>
    <w:rsid w:val="0072020F"/>
    <w:rsid w:val="007269A2"/>
    <w:rsid w:val="00727737"/>
    <w:rsid w:val="00727C24"/>
    <w:rsid w:val="00730D00"/>
    <w:rsid w:val="00732323"/>
    <w:rsid w:val="00732933"/>
    <w:rsid w:val="007331AF"/>
    <w:rsid w:val="00737DE8"/>
    <w:rsid w:val="00747BF4"/>
    <w:rsid w:val="007525E4"/>
    <w:rsid w:val="00752C51"/>
    <w:rsid w:val="00753F6D"/>
    <w:rsid w:val="007561A5"/>
    <w:rsid w:val="00762DB2"/>
    <w:rsid w:val="007638B4"/>
    <w:rsid w:val="007649AD"/>
    <w:rsid w:val="00767284"/>
    <w:rsid w:val="0077167C"/>
    <w:rsid w:val="00772D01"/>
    <w:rsid w:val="007730B8"/>
    <w:rsid w:val="00774248"/>
    <w:rsid w:val="00784C10"/>
    <w:rsid w:val="00793EC4"/>
    <w:rsid w:val="0079571F"/>
    <w:rsid w:val="007A1987"/>
    <w:rsid w:val="007B0AC8"/>
    <w:rsid w:val="007B1036"/>
    <w:rsid w:val="007B1A2F"/>
    <w:rsid w:val="007B328E"/>
    <w:rsid w:val="007C3A35"/>
    <w:rsid w:val="007C5CAF"/>
    <w:rsid w:val="007D021A"/>
    <w:rsid w:val="007D1FFD"/>
    <w:rsid w:val="007D40CC"/>
    <w:rsid w:val="007E648E"/>
    <w:rsid w:val="007F1BD0"/>
    <w:rsid w:val="007F32CF"/>
    <w:rsid w:val="007F758D"/>
    <w:rsid w:val="00802F98"/>
    <w:rsid w:val="008057B5"/>
    <w:rsid w:val="008061C2"/>
    <w:rsid w:val="00807F59"/>
    <w:rsid w:val="00814638"/>
    <w:rsid w:val="00814EFC"/>
    <w:rsid w:val="008214B7"/>
    <w:rsid w:val="00825FE3"/>
    <w:rsid w:val="00826929"/>
    <w:rsid w:val="008352BB"/>
    <w:rsid w:val="00835CA9"/>
    <w:rsid w:val="008453B1"/>
    <w:rsid w:val="008472FF"/>
    <w:rsid w:val="00852333"/>
    <w:rsid w:val="00854972"/>
    <w:rsid w:val="008575EA"/>
    <w:rsid w:val="008659AD"/>
    <w:rsid w:val="00865C3B"/>
    <w:rsid w:val="00867634"/>
    <w:rsid w:val="00867C31"/>
    <w:rsid w:val="008738FE"/>
    <w:rsid w:val="00886034"/>
    <w:rsid w:val="00886083"/>
    <w:rsid w:val="008A2C69"/>
    <w:rsid w:val="008A2DA5"/>
    <w:rsid w:val="008A3C8C"/>
    <w:rsid w:val="008A6D63"/>
    <w:rsid w:val="008A7E7C"/>
    <w:rsid w:val="008B02BB"/>
    <w:rsid w:val="008B695B"/>
    <w:rsid w:val="008C243A"/>
    <w:rsid w:val="008C2C80"/>
    <w:rsid w:val="008C69D9"/>
    <w:rsid w:val="008D1EC4"/>
    <w:rsid w:val="008D5BD5"/>
    <w:rsid w:val="008D6DBC"/>
    <w:rsid w:val="008D7259"/>
    <w:rsid w:val="008E14D7"/>
    <w:rsid w:val="008F7B29"/>
    <w:rsid w:val="00901611"/>
    <w:rsid w:val="00901AC7"/>
    <w:rsid w:val="0090588C"/>
    <w:rsid w:val="00905E60"/>
    <w:rsid w:val="0090609F"/>
    <w:rsid w:val="00907CD3"/>
    <w:rsid w:val="00920CCA"/>
    <w:rsid w:val="00921BC8"/>
    <w:rsid w:val="00922EAD"/>
    <w:rsid w:val="00923B64"/>
    <w:rsid w:val="009241F4"/>
    <w:rsid w:val="00930F7B"/>
    <w:rsid w:val="00931ACF"/>
    <w:rsid w:val="0093544C"/>
    <w:rsid w:val="009402FD"/>
    <w:rsid w:val="009440E3"/>
    <w:rsid w:val="0094436F"/>
    <w:rsid w:val="00944CDD"/>
    <w:rsid w:val="00945397"/>
    <w:rsid w:val="00946D99"/>
    <w:rsid w:val="00946F68"/>
    <w:rsid w:val="00947FDA"/>
    <w:rsid w:val="00952B41"/>
    <w:rsid w:val="00953839"/>
    <w:rsid w:val="00960752"/>
    <w:rsid w:val="00963DDE"/>
    <w:rsid w:val="00964D48"/>
    <w:rsid w:val="00964E51"/>
    <w:rsid w:val="00965C69"/>
    <w:rsid w:val="009663C9"/>
    <w:rsid w:val="00966C0B"/>
    <w:rsid w:val="00970E04"/>
    <w:rsid w:val="0097289F"/>
    <w:rsid w:val="00976566"/>
    <w:rsid w:val="00977603"/>
    <w:rsid w:val="0098536F"/>
    <w:rsid w:val="009878B2"/>
    <w:rsid w:val="009958F3"/>
    <w:rsid w:val="009A6CCC"/>
    <w:rsid w:val="009B039C"/>
    <w:rsid w:val="009B044D"/>
    <w:rsid w:val="009B4A62"/>
    <w:rsid w:val="009B5019"/>
    <w:rsid w:val="009C1C77"/>
    <w:rsid w:val="009C385B"/>
    <w:rsid w:val="009D0D21"/>
    <w:rsid w:val="009D0FC9"/>
    <w:rsid w:val="009E0925"/>
    <w:rsid w:val="009E6968"/>
    <w:rsid w:val="009E73F7"/>
    <w:rsid w:val="009E76C1"/>
    <w:rsid w:val="009E7C3B"/>
    <w:rsid w:val="009F08FF"/>
    <w:rsid w:val="009F2B53"/>
    <w:rsid w:val="009F6B83"/>
    <w:rsid w:val="00A01B66"/>
    <w:rsid w:val="00A02D5F"/>
    <w:rsid w:val="00A02E08"/>
    <w:rsid w:val="00A0450D"/>
    <w:rsid w:val="00A12CD9"/>
    <w:rsid w:val="00A16F36"/>
    <w:rsid w:val="00A2043E"/>
    <w:rsid w:val="00A27719"/>
    <w:rsid w:val="00A30CDB"/>
    <w:rsid w:val="00A404D3"/>
    <w:rsid w:val="00A45515"/>
    <w:rsid w:val="00A461CD"/>
    <w:rsid w:val="00A5547A"/>
    <w:rsid w:val="00A55577"/>
    <w:rsid w:val="00A57034"/>
    <w:rsid w:val="00A578FD"/>
    <w:rsid w:val="00A637DB"/>
    <w:rsid w:val="00A85FC9"/>
    <w:rsid w:val="00A86457"/>
    <w:rsid w:val="00A93E1C"/>
    <w:rsid w:val="00AA4A3A"/>
    <w:rsid w:val="00AB0C0E"/>
    <w:rsid w:val="00AB0C55"/>
    <w:rsid w:val="00AB2A13"/>
    <w:rsid w:val="00AB2ADE"/>
    <w:rsid w:val="00AB4B71"/>
    <w:rsid w:val="00AB6E12"/>
    <w:rsid w:val="00AC04F4"/>
    <w:rsid w:val="00AC0A55"/>
    <w:rsid w:val="00AC1553"/>
    <w:rsid w:val="00AC60B9"/>
    <w:rsid w:val="00AC78A8"/>
    <w:rsid w:val="00AD399A"/>
    <w:rsid w:val="00AD3F06"/>
    <w:rsid w:val="00AD6A05"/>
    <w:rsid w:val="00AE0459"/>
    <w:rsid w:val="00AE414E"/>
    <w:rsid w:val="00AE5FE9"/>
    <w:rsid w:val="00AE7A2B"/>
    <w:rsid w:val="00AF7FAA"/>
    <w:rsid w:val="00B15BB1"/>
    <w:rsid w:val="00B22A37"/>
    <w:rsid w:val="00B23F99"/>
    <w:rsid w:val="00B262D4"/>
    <w:rsid w:val="00B30A0B"/>
    <w:rsid w:val="00B30A9A"/>
    <w:rsid w:val="00B40247"/>
    <w:rsid w:val="00B43AAA"/>
    <w:rsid w:val="00B45450"/>
    <w:rsid w:val="00B46BF6"/>
    <w:rsid w:val="00B50520"/>
    <w:rsid w:val="00B506F5"/>
    <w:rsid w:val="00B6122F"/>
    <w:rsid w:val="00B7596B"/>
    <w:rsid w:val="00B76CBD"/>
    <w:rsid w:val="00B82EB2"/>
    <w:rsid w:val="00B94DB4"/>
    <w:rsid w:val="00BA1FB1"/>
    <w:rsid w:val="00BA6CB0"/>
    <w:rsid w:val="00BB27EB"/>
    <w:rsid w:val="00BB439D"/>
    <w:rsid w:val="00BC62B5"/>
    <w:rsid w:val="00BC7D90"/>
    <w:rsid w:val="00BE7FCF"/>
    <w:rsid w:val="00BF25E1"/>
    <w:rsid w:val="00BF6DCB"/>
    <w:rsid w:val="00C1192C"/>
    <w:rsid w:val="00C12530"/>
    <w:rsid w:val="00C15499"/>
    <w:rsid w:val="00C159DA"/>
    <w:rsid w:val="00C16479"/>
    <w:rsid w:val="00C16D2E"/>
    <w:rsid w:val="00C3244A"/>
    <w:rsid w:val="00C371BB"/>
    <w:rsid w:val="00C44F21"/>
    <w:rsid w:val="00C44F35"/>
    <w:rsid w:val="00C56C08"/>
    <w:rsid w:val="00C606E0"/>
    <w:rsid w:val="00C64391"/>
    <w:rsid w:val="00C665E5"/>
    <w:rsid w:val="00C66738"/>
    <w:rsid w:val="00C7269E"/>
    <w:rsid w:val="00C8065E"/>
    <w:rsid w:val="00C821F8"/>
    <w:rsid w:val="00C82F50"/>
    <w:rsid w:val="00C85FA4"/>
    <w:rsid w:val="00C86473"/>
    <w:rsid w:val="00C9197E"/>
    <w:rsid w:val="00CA7234"/>
    <w:rsid w:val="00CA7745"/>
    <w:rsid w:val="00CB0470"/>
    <w:rsid w:val="00CB57F8"/>
    <w:rsid w:val="00CB68B6"/>
    <w:rsid w:val="00CC39FC"/>
    <w:rsid w:val="00CC6090"/>
    <w:rsid w:val="00CD059A"/>
    <w:rsid w:val="00CD11CF"/>
    <w:rsid w:val="00CD3D5E"/>
    <w:rsid w:val="00CD47E8"/>
    <w:rsid w:val="00CD5547"/>
    <w:rsid w:val="00CE1326"/>
    <w:rsid w:val="00CE2C2E"/>
    <w:rsid w:val="00CE2CC7"/>
    <w:rsid w:val="00CF2EBD"/>
    <w:rsid w:val="00CF6A0A"/>
    <w:rsid w:val="00CF6B29"/>
    <w:rsid w:val="00D00A4B"/>
    <w:rsid w:val="00D01101"/>
    <w:rsid w:val="00D0317F"/>
    <w:rsid w:val="00D06392"/>
    <w:rsid w:val="00D17264"/>
    <w:rsid w:val="00D17E0F"/>
    <w:rsid w:val="00D21DCE"/>
    <w:rsid w:val="00D252C5"/>
    <w:rsid w:val="00D31266"/>
    <w:rsid w:val="00D356BC"/>
    <w:rsid w:val="00D4103E"/>
    <w:rsid w:val="00D43176"/>
    <w:rsid w:val="00D44D5B"/>
    <w:rsid w:val="00D44DAA"/>
    <w:rsid w:val="00D50C19"/>
    <w:rsid w:val="00D51D64"/>
    <w:rsid w:val="00D51E7F"/>
    <w:rsid w:val="00D56D3A"/>
    <w:rsid w:val="00D62E95"/>
    <w:rsid w:val="00D669D4"/>
    <w:rsid w:val="00D67C91"/>
    <w:rsid w:val="00D70196"/>
    <w:rsid w:val="00D803CA"/>
    <w:rsid w:val="00D84375"/>
    <w:rsid w:val="00D862E2"/>
    <w:rsid w:val="00D86931"/>
    <w:rsid w:val="00D86B82"/>
    <w:rsid w:val="00D87304"/>
    <w:rsid w:val="00D8782F"/>
    <w:rsid w:val="00D8791B"/>
    <w:rsid w:val="00D900AD"/>
    <w:rsid w:val="00D916BA"/>
    <w:rsid w:val="00D93C53"/>
    <w:rsid w:val="00DA03EA"/>
    <w:rsid w:val="00DA10EB"/>
    <w:rsid w:val="00DA5071"/>
    <w:rsid w:val="00DB0228"/>
    <w:rsid w:val="00DB024E"/>
    <w:rsid w:val="00DB0BBB"/>
    <w:rsid w:val="00DC5F04"/>
    <w:rsid w:val="00DC7A61"/>
    <w:rsid w:val="00DD103D"/>
    <w:rsid w:val="00DD1D32"/>
    <w:rsid w:val="00DD4117"/>
    <w:rsid w:val="00DD59FC"/>
    <w:rsid w:val="00DD69CA"/>
    <w:rsid w:val="00DE6B27"/>
    <w:rsid w:val="00DF21A7"/>
    <w:rsid w:val="00DF67E3"/>
    <w:rsid w:val="00DF7A39"/>
    <w:rsid w:val="00E04B64"/>
    <w:rsid w:val="00E052E2"/>
    <w:rsid w:val="00E10E12"/>
    <w:rsid w:val="00E23362"/>
    <w:rsid w:val="00E23A79"/>
    <w:rsid w:val="00E23D4A"/>
    <w:rsid w:val="00E2433C"/>
    <w:rsid w:val="00E3125E"/>
    <w:rsid w:val="00E32AFE"/>
    <w:rsid w:val="00E37128"/>
    <w:rsid w:val="00E37760"/>
    <w:rsid w:val="00E52498"/>
    <w:rsid w:val="00E52ADC"/>
    <w:rsid w:val="00E63C09"/>
    <w:rsid w:val="00E844F9"/>
    <w:rsid w:val="00E86A4B"/>
    <w:rsid w:val="00EA2FB9"/>
    <w:rsid w:val="00EA502F"/>
    <w:rsid w:val="00EA5C19"/>
    <w:rsid w:val="00EB2FFF"/>
    <w:rsid w:val="00EB33B3"/>
    <w:rsid w:val="00EB5E94"/>
    <w:rsid w:val="00EC1818"/>
    <w:rsid w:val="00EC4242"/>
    <w:rsid w:val="00EC4C6E"/>
    <w:rsid w:val="00ED22C9"/>
    <w:rsid w:val="00ED4FF6"/>
    <w:rsid w:val="00EE430A"/>
    <w:rsid w:val="00EF2877"/>
    <w:rsid w:val="00EF4AB4"/>
    <w:rsid w:val="00EF5E88"/>
    <w:rsid w:val="00F065EF"/>
    <w:rsid w:val="00F13160"/>
    <w:rsid w:val="00F27C05"/>
    <w:rsid w:val="00F30FDB"/>
    <w:rsid w:val="00F3178C"/>
    <w:rsid w:val="00F3242E"/>
    <w:rsid w:val="00F416F9"/>
    <w:rsid w:val="00F42421"/>
    <w:rsid w:val="00F472B2"/>
    <w:rsid w:val="00F4770A"/>
    <w:rsid w:val="00F5076F"/>
    <w:rsid w:val="00F507A1"/>
    <w:rsid w:val="00F5086B"/>
    <w:rsid w:val="00F538E8"/>
    <w:rsid w:val="00F5390F"/>
    <w:rsid w:val="00F56F1B"/>
    <w:rsid w:val="00F663D7"/>
    <w:rsid w:val="00F74531"/>
    <w:rsid w:val="00F8437A"/>
    <w:rsid w:val="00F84B71"/>
    <w:rsid w:val="00F92999"/>
    <w:rsid w:val="00FA18ED"/>
    <w:rsid w:val="00FA3A80"/>
    <w:rsid w:val="00FB075E"/>
    <w:rsid w:val="00FB4388"/>
    <w:rsid w:val="00FB7A83"/>
    <w:rsid w:val="00FC5A6B"/>
    <w:rsid w:val="00FC7EE9"/>
    <w:rsid w:val="00FD397B"/>
    <w:rsid w:val="00FD6286"/>
    <w:rsid w:val="00FD7994"/>
    <w:rsid w:val="00FE2C0D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3C8A01"/>
  <w15:docId w15:val="{4A1D614F-63D5-4320-82B2-C235799D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49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2958B6"/>
    <w:pPr>
      <w:keepNext/>
      <w:overflowPunct w:val="0"/>
      <w:autoSpaceDE w:val="0"/>
      <w:autoSpaceDN w:val="0"/>
      <w:adjustRightInd w:val="0"/>
      <w:spacing w:after="0" w:line="240" w:lineRule="auto"/>
      <w:ind w:right="922"/>
      <w:jc w:val="both"/>
      <w:textAlignment w:val="baseline"/>
      <w:outlineLvl w:val="4"/>
    </w:pPr>
    <w:rPr>
      <w:rFonts w:ascii="Monotype Corsiva" w:eastAsia="Times New Roman" w:hAnsi="Monotype Corsiva" w:cs="Times New Roman"/>
      <w:bCs/>
      <w:i/>
      <w:color w:val="008000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8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B6"/>
  </w:style>
  <w:style w:type="paragraph" w:styleId="Footer">
    <w:name w:val="footer"/>
    <w:basedOn w:val="Normal"/>
    <w:link w:val="FooterChar"/>
    <w:uiPriority w:val="99"/>
    <w:unhideWhenUsed/>
    <w:rsid w:val="002958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B6"/>
  </w:style>
  <w:style w:type="paragraph" w:styleId="BalloonText">
    <w:name w:val="Balloon Text"/>
    <w:basedOn w:val="Normal"/>
    <w:link w:val="BalloonTextChar"/>
    <w:uiPriority w:val="99"/>
    <w:semiHidden/>
    <w:unhideWhenUsed/>
    <w:rsid w:val="0029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B6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958B6"/>
    <w:rPr>
      <w:rFonts w:ascii="Monotype Corsiva" w:eastAsia="Times New Roman" w:hAnsi="Monotype Corsiva" w:cs="Times New Roman"/>
      <w:bCs/>
      <w:i/>
      <w:color w:val="008000"/>
      <w:sz w:val="48"/>
      <w:szCs w:val="20"/>
    </w:rPr>
  </w:style>
  <w:style w:type="table" w:styleId="TableGrid">
    <w:name w:val="Table Grid"/>
    <w:basedOn w:val="TableNormal"/>
    <w:uiPriority w:val="59"/>
    <w:rsid w:val="0029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58B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0499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nhideWhenUsed/>
    <w:rsid w:val="0070499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704998"/>
    <w:rPr>
      <w:rFonts w:ascii="Times New Roman" w:eastAsia="Andale Sans UI" w:hAnsi="Times New Roman" w:cs="Times New Roman"/>
      <w:kern w:val="2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2D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sabank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138F-CFCA-414D-9B7F-8E12D419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IKB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Juzbasic</dc:creator>
  <cp:lastModifiedBy>Sabina Juzbašić</cp:lastModifiedBy>
  <cp:revision>12</cp:revision>
  <cp:lastPrinted>2017-05-26T08:49:00Z</cp:lastPrinted>
  <dcterms:created xsi:type="dcterms:W3CDTF">2018-05-22T05:38:00Z</dcterms:created>
  <dcterms:modified xsi:type="dcterms:W3CDTF">2019-03-04T07:18:00Z</dcterms:modified>
</cp:coreProperties>
</file>